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331DF" w14:textId="77777777" w:rsidR="004E5B94" w:rsidRPr="004E5B94" w:rsidRDefault="004E5B94" w:rsidP="004E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alibri" w:eastAsia="Times New Roman" w:hAnsi="Calibri" w:cs="Calibri"/>
          <w:sz w:val="24"/>
          <w:szCs w:val="24"/>
          <w:lang w:val="fr-FR" w:eastAsia="fr-FR"/>
        </w:rPr>
      </w:pPr>
      <w:r w:rsidRPr="004E5B94">
        <w:rPr>
          <w:rFonts w:ascii="Calibri" w:eastAsia="Times New Roman" w:hAnsi="Calibri" w:cs="Calibri"/>
          <w:sz w:val="24"/>
          <w:szCs w:val="24"/>
          <w:lang w:val="fr-FR" w:eastAsia="fr-FR"/>
        </w:rPr>
        <w:t>Communiqué de presse</w:t>
      </w:r>
    </w:p>
    <w:p w14:paraId="3A1D35F8" w14:textId="77777777" w:rsidR="004E5B94" w:rsidRDefault="004E5B94" w:rsidP="004E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alibri" w:eastAsia="Times New Roman" w:hAnsi="Calibri" w:cs="Calibri"/>
          <w:b/>
          <w:sz w:val="36"/>
          <w:szCs w:val="36"/>
          <w:lang w:val="fr-FR" w:eastAsia="fr-FR"/>
        </w:rPr>
      </w:pPr>
    </w:p>
    <w:p w14:paraId="0DAC2B9C" w14:textId="77777777" w:rsidR="00103253" w:rsidRPr="004E5B94" w:rsidRDefault="00976DB0" w:rsidP="004E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alibri" w:eastAsia="Times New Roman" w:hAnsi="Calibri" w:cs="Calibri"/>
          <w:b/>
          <w:sz w:val="36"/>
          <w:szCs w:val="36"/>
          <w:lang w:val="fr-FR" w:eastAsia="fr-FR"/>
        </w:rPr>
      </w:pPr>
      <w:r w:rsidRPr="004E5B94">
        <w:rPr>
          <w:rFonts w:ascii="Calibri" w:eastAsia="Times New Roman" w:hAnsi="Calibri" w:cs="Calibri"/>
          <w:b/>
          <w:sz w:val="36"/>
          <w:szCs w:val="36"/>
          <w:lang w:val="fr-FR" w:eastAsia="fr-FR"/>
        </w:rPr>
        <w:t>Sophos introduit la protection p</w:t>
      </w:r>
      <w:r w:rsidR="00780272" w:rsidRPr="004E5B94">
        <w:rPr>
          <w:rFonts w:ascii="Calibri" w:eastAsia="Times New Roman" w:hAnsi="Calibri" w:cs="Calibri"/>
          <w:b/>
          <w:sz w:val="36"/>
          <w:szCs w:val="36"/>
          <w:lang w:val="fr-FR" w:eastAsia="fr-FR"/>
        </w:rPr>
        <w:t xml:space="preserve">rédictive dans Intercept X </w:t>
      </w:r>
    </w:p>
    <w:p w14:paraId="2111C236" w14:textId="77777777" w:rsidR="00780272" w:rsidRPr="004E5B94" w:rsidRDefault="00976DB0" w:rsidP="004E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alibri" w:eastAsia="Times New Roman" w:hAnsi="Calibri" w:cs="Calibri"/>
          <w:b/>
          <w:sz w:val="36"/>
          <w:szCs w:val="36"/>
          <w:lang w:val="fr-FR" w:eastAsia="fr-FR"/>
        </w:rPr>
      </w:pPr>
      <w:r w:rsidRPr="004E5B94">
        <w:rPr>
          <w:rFonts w:ascii="Calibri" w:eastAsia="Times New Roman" w:hAnsi="Calibri" w:cs="Calibri"/>
          <w:b/>
          <w:sz w:val="36"/>
          <w:szCs w:val="36"/>
          <w:lang w:val="fr-FR" w:eastAsia="fr-FR"/>
        </w:rPr>
        <w:t xml:space="preserve">avec </w:t>
      </w:r>
      <w:r w:rsidR="00977B6C" w:rsidRPr="004E5B94">
        <w:rPr>
          <w:rFonts w:ascii="Calibri" w:eastAsia="Times New Roman" w:hAnsi="Calibri" w:cs="Calibri"/>
          <w:b/>
          <w:sz w:val="36"/>
          <w:szCs w:val="36"/>
          <w:lang w:val="fr-FR" w:eastAsia="fr-FR"/>
        </w:rPr>
        <w:t xml:space="preserve">le </w:t>
      </w:r>
      <w:r w:rsidRPr="004E5B94">
        <w:rPr>
          <w:rFonts w:ascii="Calibri" w:eastAsia="Times New Roman" w:hAnsi="Calibri" w:cs="Calibri"/>
          <w:b/>
          <w:sz w:val="36"/>
          <w:szCs w:val="36"/>
          <w:lang w:val="fr-FR" w:eastAsia="fr-FR"/>
        </w:rPr>
        <w:t>Deep L</w:t>
      </w:r>
      <w:r w:rsidR="00977B6C" w:rsidRPr="004E5B94">
        <w:rPr>
          <w:rFonts w:ascii="Calibri" w:eastAsia="Times New Roman" w:hAnsi="Calibri" w:cs="Calibri"/>
          <w:b/>
          <w:sz w:val="36"/>
          <w:szCs w:val="36"/>
          <w:lang w:val="fr-FR" w:eastAsia="fr-FR"/>
        </w:rPr>
        <w:t>earning</w:t>
      </w:r>
      <w:r w:rsidRPr="004E5B94">
        <w:rPr>
          <w:rFonts w:ascii="Calibri" w:eastAsia="Times New Roman" w:hAnsi="Calibri" w:cs="Calibri"/>
          <w:b/>
          <w:sz w:val="36"/>
          <w:szCs w:val="36"/>
          <w:lang w:val="fr-FR" w:eastAsia="fr-FR"/>
        </w:rPr>
        <w:t xml:space="preserve"> a</w:t>
      </w:r>
      <w:r w:rsidR="00780272" w:rsidRPr="004E5B94">
        <w:rPr>
          <w:rFonts w:ascii="Calibri" w:eastAsia="Times New Roman" w:hAnsi="Calibri" w:cs="Calibri"/>
          <w:b/>
          <w:sz w:val="36"/>
          <w:szCs w:val="36"/>
          <w:lang w:val="fr-FR" w:eastAsia="fr-FR"/>
        </w:rPr>
        <w:t>vancé</w:t>
      </w:r>
    </w:p>
    <w:p w14:paraId="4154507B" w14:textId="77777777" w:rsidR="00780272" w:rsidRPr="004E5B94" w:rsidRDefault="00780272" w:rsidP="004E5B94">
      <w:pPr>
        <w:shd w:val="clear" w:color="auto" w:fill="FFFFFF"/>
        <w:spacing w:after="0" w:line="360" w:lineRule="auto"/>
        <w:jc w:val="center"/>
        <w:outlineLvl w:val="0"/>
        <w:rPr>
          <w:rFonts w:ascii="Calibri" w:eastAsia="Times New Roman" w:hAnsi="Calibri" w:cs="Calibri"/>
          <w:b/>
          <w:kern w:val="36"/>
          <w:lang w:val="fr-FR"/>
        </w:rPr>
      </w:pPr>
    </w:p>
    <w:p w14:paraId="5AA067BB" w14:textId="77777777" w:rsidR="00780272" w:rsidRPr="004E5B94" w:rsidRDefault="00780272" w:rsidP="004E5B94">
      <w:pPr>
        <w:pStyle w:val="HTML-voorafopgemaakt"/>
        <w:spacing w:line="360" w:lineRule="auto"/>
        <w:rPr>
          <w:rFonts w:ascii="Calibri" w:hAnsi="Calibri" w:cs="Calibri"/>
          <w:i/>
          <w:kern w:val="36"/>
          <w:sz w:val="24"/>
          <w:szCs w:val="24"/>
        </w:rPr>
      </w:pPr>
      <w:r w:rsidRPr="004E5B94">
        <w:rPr>
          <w:rFonts w:ascii="Calibri" w:hAnsi="Calibri" w:cs="Calibri"/>
          <w:i/>
          <w:sz w:val="24"/>
          <w:szCs w:val="24"/>
        </w:rPr>
        <w:t xml:space="preserve">Plus précis que l'apprentissage automatique traditionnel, </w:t>
      </w:r>
      <w:r w:rsidR="00977B6C" w:rsidRPr="004E5B94">
        <w:rPr>
          <w:rFonts w:ascii="Calibri" w:hAnsi="Calibri" w:cs="Calibri"/>
          <w:i/>
          <w:sz w:val="24"/>
          <w:szCs w:val="24"/>
        </w:rPr>
        <w:t>le</w:t>
      </w:r>
      <w:r w:rsidRPr="004E5B94">
        <w:rPr>
          <w:rFonts w:ascii="Calibri" w:hAnsi="Calibri" w:cs="Calibri"/>
          <w:i/>
          <w:sz w:val="24"/>
          <w:szCs w:val="24"/>
        </w:rPr>
        <w:t xml:space="preserve"> </w:t>
      </w:r>
      <w:r w:rsidR="00977B6C" w:rsidRPr="004E5B94">
        <w:rPr>
          <w:rFonts w:ascii="Calibri" w:hAnsi="Calibri" w:cs="Calibri"/>
          <w:i/>
          <w:sz w:val="24"/>
          <w:szCs w:val="24"/>
        </w:rPr>
        <w:t>Deep Learning</w:t>
      </w:r>
      <w:r w:rsidR="00976DB0" w:rsidRPr="004E5B94">
        <w:rPr>
          <w:rFonts w:ascii="Calibri" w:hAnsi="Calibri" w:cs="Calibri"/>
          <w:i/>
          <w:sz w:val="24"/>
          <w:szCs w:val="24"/>
        </w:rPr>
        <w:t xml:space="preserve"> </w:t>
      </w:r>
      <w:r w:rsidRPr="004E5B94">
        <w:rPr>
          <w:rFonts w:ascii="Calibri" w:hAnsi="Calibri" w:cs="Calibri"/>
          <w:i/>
          <w:sz w:val="24"/>
          <w:szCs w:val="24"/>
        </w:rPr>
        <w:t xml:space="preserve">confère à Intercept X </w:t>
      </w:r>
      <w:r w:rsidR="007A497B" w:rsidRPr="004E5B94">
        <w:rPr>
          <w:rFonts w:ascii="Calibri" w:hAnsi="Calibri" w:cs="Calibri"/>
          <w:i/>
          <w:sz w:val="24"/>
          <w:szCs w:val="24"/>
        </w:rPr>
        <w:br/>
      </w:r>
      <w:r w:rsidRPr="004E5B94">
        <w:rPr>
          <w:rFonts w:ascii="Calibri" w:hAnsi="Calibri" w:cs="Calibri"/>
          <w:i/>
          <w:sz w:val="24"/>
          <w:szCs w:val="24"/>
        </w:rPr>
        <w:t xml:space="preserve">les taux de détection les plus élevés et </w:t>
      </w:r>
      <w:r w:rsidR="007A497B" w:rsidRPr="004E5B94">
        <w:rPr>
          <w:rFonts w:ascii="Calibri" w:hAnsi="Calibri" w:cs="Calibri"/>
          <w:i/>
          <w:sz w:val="24"/>
          <w:szCs w:val="24"/>
        </w:rPr>
        <w:t xml:space="preserve">les taux </w:t>
      </w:r>
      <w:r w:rsidRPr="004E5B94">
        <w:rPr>
          <w:rFonts w:ascii="Calibri" w:hAnsi="Calibri" w:cs="Calibri"/>
          <w:i/>
          <w:sz w:val="24"/>
          <w:szCs w:val="24"/>
        </w:rPr>
        <w:t xml:space="preserve">de faux-positifs les plus </w:t>
      </w:r>
      <w:r w:rsidR="00977B6C" w:rsidRPr="004E5B94">
        <w:rPr>
          <w:rFonts w:ascii="Calibri" w:hAnsi="Calibri" w:cs="Calibri"/>
          <w:i/>
          <w:sz w:val="24"/>
          <w:szCs w:val="24"/>
        </w:rPr>
        <w:t>bas</w:t>
      </w:r>
      <w:r w:rsidRPr="004E5B94">
        <w:rPr>
          <w:rFonts w:ascii="Calibri" w:hAnsi="Calibri" w:cs="Calibri"/>
          <w:i/>
          <w:sz w:val="24"/>
          <w:szCs w:val="24"/>
        </w:rPr>
        <w:t xml:space="preserve"> </w:t>
      </w:r>
      <w:r w:rsidR="00977B6C" w:rsidRPr="004E5B94">
        <w:rPr>
          <w:rFonts w:ascii="Calibri" w:hAnsi="Calibri" w:cs="Calibri"/>
          <w:i/>
          <w:sz w:val="24"/>
          <w:szCs w:val="24"/>
        </w:rPr>
        <w:t>du</w:t>
      </w:r>
      <w:r w:rsidRPr="004E5B94">
        <w:rPr>
          <w:rFonts w:ascii="Calibri" w:hAnsi="Calibri" w:cs="Calibri"/>
          <w:i/>
          <w:sz w:val="24"/>
          <w:szCs w:val="24"/>
        </w:rPr>
        <w:t xml:space="preserve"> marché de la sécurité</w:t>
      </w:r>
      <w:r w:rsidR="00314CE2" w:rsidRPr="004E5B94">
        <w:rPr>
          <w:rFonts w:ascii="Calibri" w:hAnsi="Calibri" w:cs="Calibri"/>
          <w:i/>
          <w:sz w:val="24"/>
          <w:szCs w:val="24"/>
        </w:rPr>
        <w:t xml:space="preserve"> Next-Gen </w:t>
      </w:r>
      <w:r w:rsidR="00977B6C" w:rsidRPr="004E5B94">
        <w:rPr>
          <w:rFonts w:ascii="Calibri" w:hAnsi="Calibri" w:cs="Calibri"/>
          <w:i/>
          <w:sz w:val="24"/>
          <w:szCs w:val="24"/>
        </w:rPr>
        <w:t>E</w:t>
      </w:r>
      <w:r w:rsidR="00314CE2" w:rsidRPr="004E5B94">
        <w:rPr>
          <w:rFonts w:ascii="Calibri" w:hAnsi="Calibri" w:cs="Calibri"/>
          <w:i/>
          <w:sz w:val="24"/>
          <w:szCs w:val="24"/>
        </w:rPr>
        <w:t>ndpoint</w:t>
      </w:r>
      <w:r w:rsidRPr="004E5B94">
        <w:rPr>
          <w:rFonts w:ascii="Calibri" w:hAnsi="Calibri" w:cs="Calibri"/>
          <w:i/>
          <w:sz w:val="24"/>
          <w:szCs w:val="24"/>
        </w:rPr>
        <w:t>.</w:t>
      </w:r>
    </w:p>
    <w:p w14:paraId="56B86419" w14:textId="77777777" w:rsidR="00780272" w:rsidRPr="004E5B94" w:rsidRDefault="00780272" w:rsidP="004E5B94">
      <w:pPr>
        <w:shd w:val="clear" w:color="auto" w:fill="FFFFFF"/>
        <w:spacing w:after="0" w:line="360" w:lineRule="auto"/>
        <w:jc w:val="center"/>
        <w:outlineLvl w:val="0"/>
        <w:rPr>
          <w:rFonts w:ascii="Calibri" w:eastAsia="Times New Roman" w:hAnsi="Calibri" w:cs="Calibri"/>
          <w:kern w:val="36"/>
          <w:lang w:val="fr-FR"/>
        </w:rPr>
      </w:pPr>
    </w:p>
    <w:p w14:paraId="7AE4F3E3" w14:textId="77777777" w:rsidR="00780272" w:rsidRPr="004E5B94" w:rsidRDefault="004E5B94" w:rsidP="004E5B94">
      <w:pPr>
        <w:pStyle w:val="HTML-voorafopgemaakt"/>
        <w:spacing w:line="360" w:lineRule="auto"/>
        <w:rPr>
          <w:rFonts w:ascii="Calibri" w:hAnsi="Calibri" w:cs="Calibri"/>
        </w:rPr>
      </w:pPr>
      <w:r w:rsidRPr="004E5B94">
        <w:rPr>
          <w:rFonts w:ascii="Calibri" w:hAnsi="Calibri" w:cs="Calibri"/>
          <w:b/>
        </w:rPr>
        <w:t>Bruxelles</w:t>
      </w:r>
      <w:r w:rsidR="00780272" w:rsidRPr="004E5B94">
        <w:rPr>
          <w:rFonts w:ascii="Calibri" w:hAnsi="Calibri" w:cs="Calibri"/>
          <w:b/>
        </w:rPr>
        <w:t xml:space="preserve">, </w:t>
      </w:r>
      <w:r w:rsidR="00977B6C" w:rsidRPr="004E5B94">
        <w:rPr>
          <w:rFonts w:ascii="Calibri" w:hAnsi="Calibri" w:cs="Calibri"/>
          <w:b/>
        </w:rPr>
        <w:t>le</w:t>
      </w:r>
      <w:r w:rsidR="00780272" w:rsidRPr="004E5B94">
        <w:rPr>
          <w:rFonts w:ascii="Calibri" w:hAnsi="Calibri" w:cs="Calibri"/>
          <w:b/>
        </w:rPr>
        <w:t xml:space="preserve"> 30 janvier 2018</w:t>
      </w:r>
      <w:r w:rsidR="00977B6C" w:rsidRPr="004E5B94">
        <w:rPr>
          <w:rFonts w:ascii="Calibri" w:hAnsi="Calibri" w:cs="Calibri"/>
          <w:b/>
        </w:rPr>
        <w:t> :</w:t>
      </w:r>
      <w:r w:rsidR="00780272" w:rsidRPr="004E5B94">
        <w:rPr>
          <w:rFonts w:ascii="Calibri" w:hAnsi="Calibri" w:cs="Calibri"/>
        </w:rPr>
        <w:t xml:space="preserve"> </w:t>
      </w:r>
      <w:hyperlink r:id="rId5" w:history="1">
        <w:r w:rsidR="00780272" w:rsidRPr="004E5B94">
          <w:rPr>
            <w:rStyle w:val="Hyperlink"/>
            <w:rFonts w:ascii="Calibri" w:hAnsi="Calibri" w:cs="Calibri"/>
          </w:rPr>
          <w:t>Sophos</w:t>
        </w:r>
      </w:hyperlink>
      <w:r w:rsidR="00780272" w:rsidRPr="004E5B94">
        <w:rPr>
          <w:rFonts w:ascii="Calibri" w:hAnsi="Calibri" w:cs="Calibri"/>
        </w:rPr>
        <w:t xml:space="preserve"> </w:t>
      </w:r>
      <w:r w:rsidR="00977B6C" w:rsidRPr="004E5B94">
        <w:rPr>
          <w:rFonts w:ascii="Calibri" w:hAnsi="Calibri" w:cs="Calibri"/>
        </w:rPr>
        <w:t>(LSE: SOPH),</w:t>
      </w:r>
      <w:r w:rsidR="00780272" w:rsidRPr="004E5B94">
        <w:rPr>
          <w:rFonts w:ascii="Calibri" w:hAnsi="Calibri" w:cs="Calibri"/>
        </w:rPr>
        <w:t xml:space="preserve"> leader mondial de la sécuri</w:t>
      </w:r>
      <w:r w:rsidR="00977B6C" w:rsidRPr="004E5B94">
        <w:rPr>
          <w:rFonts w:ascii="Calibri" w:hAnsi="Calibri" w:cs="Calibri"/>
        </w:rPr>
        <w:t>té des réseaux et des systèmes Endpoint, annonce</w:t>
      </w:r>
      <w:r w:rsidR="00780272" w:rsidRPr="004E5B94">
        <w:rPr>
          <w:rFonts w:ascii="Calibri" w:hAnsi="Calibri" w:cs="Calibri"/>
        </w:rPr>
        <w:t xml:space="preserve"> aujourd'hui la </w:t>
      </w:r>
      <w:r w:rsidR="00977B6C" w:rsidRPr="004E5B94">
        <w:rPr>
          <w:rFonts w:ascii="Calibri" w:hAnsi="Calibri" w:cs="Calibri"/>
        </w:rPr>
        <w:t>disponibilité d’une nouvelle version de</w:t>
      </w:r>
      <w:r w:rsidR="007A497B" w:rsidRPr="004E5B94">
        <w:rPr>
          <w:rFonts w:ascii="Calibri" w:hAnsi="Calibri" w:cs="Calibri"/>
        </w:rPr>
        <w:t xml:space="preserve"> la solution</w:t>
      </w:r>
      <w:r w:rsidR="00977B6C" w:rsidRPr="004E5B94">
        <w:rPr>
          <w:rFonts w:ascii="Calibri" w:hAnsi="Calibri" w:cs="Calibri"/>
        </w:rPr>
        <w:t xml:space="preserve"> </w:t>
      </w:r>
      <w:hyperlink r:id="rId6" w:history="1">
        <w:r w:rsidR="00780272" w:rsidRPr="004E5B94">
          <w:rPr>
            <w:rStyle w:val="Hyperlink"/>
            <w:rFonts w:ascii="Calibri" w:hAnsi="Calibri" w:cs="Calibri"/>
          </w:rPr>
          <w:t>Intercept X</w:t>
        </w:r>
      </w:hyperlink>
      <w:r w:rsidR="007A497B" w:rsidRPr="004E5B94">
        <w:rPr>
          <w:rFonts w:ascii="Calibri" w:hAnsi="Calibri" w:cs="Calibri"/>
        </w:rPr>
        <w:t>,</w:t>
      </w:r>
      <w:r w:rsidR="00977B6C" w:rsidRPr="004E5B94">
        <w:rPr>
          <w:rFonts w:ascii="Calibri" w:hAnsi="Calibri" w:cs="Calibri"/>
        </w:rPr>
        <w:t xml:space="preserve"> qui intègre</w:t>
      </w:r>
      <w:r w:rsidR="00780272" w:rsidRPr="004E5B94">
        <w:rPr>
          <w:rFonts w:ascii="Calibri" w:hAnsi="Calibri" w:cs="Calibri"/>
        </w:rPr>
        <w:t xml:space="preserve"> </w:t>
      </w:r>
      <w:r w:rsidR="00977B6C" w:rsidRPr="004E5B94">
        <w:rPr>
          <w:rFonts w:ascii="Calibri" w:hAnsi="Calibri" w:cs="Calibri"/>
        </w:rPr>
        <w:t>la</w:t>
      </w:r>
      <w:r w:rsidR="00780272" w:rsidRPr="004E5B94">
        <w:rPr>
          <w:rFonts w:ascii="Calibri" w:hAnsi="Calibri" w:cs="Calibri"/>
        </w:rPr>
        <w:t xml:space="preserve"> détection de</w:t>
      </w:r>
      <w:r w:rsidR="00977B6C" w:rsidRPr="004E5B94">
        <w:rPr>
          <w:rFonts w:ascii="Calibri" w:hAnsi="Calibri" w:cs="Calibri"/>
        </w:rPr>
        <w:t>s</w:t>
      </w:r>
      <w:r w:rsidR="00780272" w:rsidRPr="004E5B94">
        <w:rPr>
          <w:rFonts w:ascii="Calibri" w:hAnsi="Calibri" w:cs="Calibri"/>
        </w:rPr>
        <w:t xml:space="preserve"> malwares </w:t>
      </w:r>
      <w:r w:rsidR="004203C7" w:rsidRPr="004E5B94">
        <w:rPr>
          <w:rFonts w:ascii="Calibri" w:hAnsi="Calibri" w:cs="Calibri"/>
        </w:rPr>
        <w:t>grâce à des techniques de Deep Learning à base de réseaux neuronaux</w:t>
      </w:r>
      <w:r w:rsidR="00977B6C" w:rsidRPr="004E5B94">
        <w:rPr>
          <w:rFonts w:ascii="Calibri" w:hAnsi="Calibri" w:cs="Calibri"/>
        </w:rPr>
        <w:t>. Combinée à de</w:t>
      </w:r>
      <w:r w:rsidR="00780272" w:rsidRPr="004E5B94">
        <w:rPr>
          <w:rFonts w:ascii="Calibri" w:hAnsi="Calibri" w:cs="Calibri"/>
        </w:rPr>
        <w:t xml:space="preserve"> nouvelle</w:t>
      </w:r>
      <w:r w:rsidR="00977B6C" w:rsidRPr="004E5B94">
        <w:rPr>
          <w:rFonts w:ascii="Calibri" w:hAnsi="Calibri" w:cs="Calibri"/>
        </w:rPr>
        <w:t>s</w:t>
      </w:r>
      <w:r w:rsidR="00780272" w:rsidRPr="004E5B94">
        <w:rPr>
          <w:rFonts w:ascii="Calibri" w:hAnsi="Calibri" w:cs="Calibri"/>
        </w:rPr>
        <w:t xml:space="preserve"> </w:t>
      </w:r>
      <w:r w:rsidR="00977B6C" w:rsidRPr="004E5B94">
        <w:rPr>
          <w:rFonts w:ascii="Calibri" w:hAnsi="Calibri" w:cs="Calibri"/>
        </w:rPr>
        <w:t xml:space="preserve">fonctionnalités de </w:t>
      </w:r>
      <w:r w:rsidR="007A497B" w:rsidRPr="004E5B94">
        <w:rPr>
          <w:rFonts w:ascii="Calibri" w:hAnsi="Calibri" w:cs="Calibri"/>
        </w:rPr>
        <w:t>protection active</w:t>
      </w:r>
      <w:r w:rsidR="00977B6C" w:rsidRPr="004E5B94">
        <w:rPr>
          <w:rFonts w:ascii="Calibri" w:hAnsi="Calibri" w:cs="Calibri"/>
        </w:rPr>
        <w:t xml:space="preserve"> contre les attaques</w:t>
      </w:r>
      <w:r w:rsidR="00780272" w:rsidRPr="004E5B94">
        <w:rPr>
          <w:rFonts w:ascii="Calibri" w:hAnsi="Calibri" w:cs="Calibri"/>
        </w:rPr>
        <w:t xml:space="preserve">, à un verrouillage avancé des applications et à une </w:t>
      </w:r>
      <w:r w:rsidR="007A497B" w:rsidRPr="004E5B94">
        <w:rPr>
          <w:rFonts w:ascii="Calibri" w:hAnsi="Calibri" w:cs="Calibri"/>
        </w:rPr>
        <w:t>défense</w:t>
      </w:r>
      <w:r w:rsidR="00780272" w:rsidRPr="004E5B94">
        <w:rPr>
          <w:rFonts w:ascii="Calibri" w:hAnsi="Calibri" w:cs="Calibri"/>
        </w:rPr>
        <w:t xml:space="preserve"> améliorée contre les ransomwares, cette d</w:t>
      </w:r>
      <w:r w:rsidR="00314CE2" w:rsidRPr="004E5B94">
        <w:rPr>
          <w:rFonts w:ascii="Calibri" w:hAnsi="Calibri" w:cs="Calibri"/>
        </w:rPr>
        <w:t xml:space="preserve">ernière version </w:t>
      </w:r>
      <w:r w:rsidR="007A497B" w:rsidRPr="004E5B94">
        <w:rPr>
          <w:rFonts w:ascii="Calibri" w:hAnsi="Calibri" w:cs="Calibri"/>
        </w:rPr>
        <w:t>de protection</w:t>
      </w:r>
      <w:r w:rsidR="00780272" w:rsidRPr="004E5B94">
        <w:rPr>
          <w:rFonts w:ascii="Calibri" w:hAnsi="Calibri" w:cs="Calibri"/>
        </w:rPr>
        <w:t xml:space="preserve"> Next</w:t>
      </w:r>
      <w:r w:rsidR="008E6CCB" w:rsidRPr="004E5B94">
        <w:rPr>
          <w:rFonts w:ascii="Calibri" w:hAnsi="Calibri" w:cs="Calibri"/>
        </w:rPr>
        <w:t>-</w:t>
      </w:r>
      <w:r w:rsidR="00780272" w:rsidRPr="004E5B94">
        <w:rPr>
          <w:rFonts w:ascii="Calibri" w:hAnsi="Calibri" w:cs="Calibri"/>
        </w:rPr>
        <w:t xml:space="preserve">Gen </w:t>
      </w:r>
      <w:r w:rsidR="007A497B" w:rsidRPr="004E5B94">
        <w:rPr>
          <w:rFonts w:ascii="Calibri" w:hAnsi="Calibri" w:cs="Calibri"/>
        </w:rPr>
        <w:t xml:space="preserve">Endpoint </w:t>
      </w:r>
      <w:r w:rsidR="00780272" w:rsidRPr="004E5B94">
        <w:rPr>
          <w:rFonts w:ascii="Calibri" w:hAnsi="Calibri" w:cs="Calibri"/>
        </w:rPr>
        <w:t xml:space="preserve">offre des niveaux de détection et de prévention inédits. </w:t>
      </w:r>
    </w:p>
    <w:p w14:paraId="3C6D3F61" w14:textId="77777777" w:rsidR="00780272" w:rsidRPr="004E5B94" w:rsidRDefault="00780272" w:rsidP="004E5B94">
      <w:pPr>
        <w:shd w:val="clear" w:color="auto" w:fill="FFFFFF"/>
        <w:spacing w:after="0" w:line="360" w:lineRule="auto"/>
        <w:rPr>
          <w:rFonts w:ascii="Calibri" w:hAnsi="Calibri" w:cs="Calibri"/>
          <w:sz w:val="20"/>
          <w:szCs w:val="20"/>
          <w:lang w:val="fr-FR"/>
        </w:rPr>
      </w:pPr>
    </w:p>
    <w:p w14:paraId="46254614" w14:textId="77777777" w:rsidR="00780272" w:rsidRPr="004E5B94" w:rsidRDefault="004F7B63" w:rsidP="004E5B94">
      <w:pPr>
        <w:pStyle w:val="HTML-voorafopgemaakt"/>
        <w:spacing w:line="360" w:lineRule="auto"/>
        <w:rPr>
          <w:rFonts w:ascii="Calibri" w:hAnsi="Calibri" w:cs="Calibri"/>
        </w:rPr>
      </w:pPr>
      <w:r w:rsidRPr="004E5B94">
        <w:rPr>
          <w:rFonts w:ascii="Calibri" w:hAnsi="Calibri" w:cs="Calibri"/>
        </w:rPr>
        <w:t>« </w:t>
      </w:r>
      <w:r w:rsidR="00780272" w:rsidRPr="004E5B94">
        <w:rPr>
          <w:rFonts w:ascii="Calibri" w:hAnsi="Calibri" w:cs="Calibri"/>
        </w:rPr>
        <w:t xml:space="preserve">La protection prédictive est sans </w:t>
      </w:r>
      <w:r w:rsidR="005813EE" w:rsidRPr="004E5B94">
        <w:rPr>
          <w:rFonts w:ascii="Calibri" w:hAnsi="Calibri" w:cs="Calibri"/>
        </w:rPr>
        <w:t>nul</w:t>
      </w:r>
      <w:r w:rsidR="00780272" w:rsidRPr="004E5B94">
        <w:rPr>
          <w:rFonts w:ascii="Calibri" w:hAnsi="Calibri" w:cs="Calibri"/>
        </w:rPr>
        <w:t xml:space="preserve"> doute l'avenir de la sécurité informatique. Sophos a réalisé une avancée significative en intégrant </w:t>
      </w:r>
      <w:r w:rsidR="00752C06" w:rsidRPr="004E5B94">
        <w:rPr>
          <w:rFonts w:ascii="Calibri" w:hAnsi="Calibri" w:cs="Calibri"/>
        </w:rPr>
        <w:t xml:space="preserve">le Deep Learning à base de </w:t>
      </w:r>
      <w:r w:rsidR="00780272" w:rsidRPr="004E5B94">
        <w:rPr>
          <w:rFonts w:ascii="Calibri" w:hAnsi="Calibri" w:cs="Calibri"/>
        </w:rPr>
        <w:t xml:space="preserve">réseaux neuronaux dans Intercept X, la solution de protection contre les exploits et les ransomwares leader dans son </w:t>
      </w:r>
      <w:r w:rsidR="00C61E4A" w:rsidRPr="004E5B94">
        <w:rPr>
          <w:rFonts w:ascii="Calibri" w:hAnsi="Calibri" w:cs="Calibri"/>
        </w:rPr>
        <w:t>secteur »</w:t>
      </w:r>
      <w:r w:rsidR="005813EE" w:rsidRPr="004E5B94">
        <w:rPr>
          <w:rFonts w:ascii="Calibri" w:hAnsi="Calibri" w:cs="Calibri"/>
        </w:rPr>
        <w:t>, déclare Dan Schiappa, S</w:t>
      </w:r>
      <w:r w:rsidR="00780272" w:rsidRPr="004E5B94">
        <w:rPr>
          <w:rFonts w:ascii="Calibri" w:hAnsi="Calibri" w:cs="Calibri"/>
        </w:rPr>
        <w:t xml:space="preserve">enior </w:t>
      </w:r>
      <w:r w:rsidR="005813EE" w:rsidRPr="004E5B94">
        <w:rPr>
          <w:rFonts w:ascii="Calibri" w:hAnsi="Calibri" w:cs="Calibri"/>
        </w:rPr>
        <w:t>Vice-P</w:t>
      </w:r>
      <w:r w:rsidR="008E6CCB" w:rsidRPr="004E5B94">
        <w:rPr>
          <w:rFonts w:ascii="Calibri" w:hAnsi="Calibri" w:cs="Calibri"/>
        </w:rPr>
        <w:t>r</w:t>
      </w:r>
      <w:r w:rsidR="00752C06" w:rsidRPr="004E5B94">
        <w:rPr>
          <w:rFonts w:ascii="Calibri" w:hAnsi="Calibri" w:cs="Calibri"/>
        </w:rPr>
        <w:t>e</w:t>
      </w:r>
      <w:r w:rsidR="008E6CCB" w:rsidRPr="004E5B94">
        <w:rPr>
          <w:rFonts w:ascii="Calibri" w:hAnsi="Calibri" w:cs="Calibri"/>
        </w:rPr>
        <w:t>sident</w:t>
      </w:r>
      <w:r w:rsidR="005813EE" w:rsidRPr="004E5B94">
        <w:rPr>
          <w:rFonts w:ascii="Calibri" w:hAnsi="Calibri" w:cs="Calibri"/>
        </w:rPr>
        <w:t xml:space="preserve"> et G</w:t>
      </w:r>
      <w:r w:rsidR="00780272" w:rsidRPr="004E5B94">
        <w:rPr>
          <w:rFonts w:ascii="Calibri" w:hAnsi="Calibri" w:cs="Calibri"/>
        </w:rPr>
        <w:t xml:space="preserve">eneral </w:t>
      </w:r>
      <w:r w:rsidR="005813EE" w:rsidRPr="004E5B94">
        <w:rPr>
          <w:rFonts w:ascii="Calibri" w:hAnsi="Calibri" w:cs="Calibri"/>
        </w:rPr>
        <w:t>M</w:t>
      </w:r>
      <w:r w:rsidR="008E6CCB" w:rsidRPr="004E5B94">
        <w:rPr>
          <w:rFonts w:ascii="Calibri" w:hAnsi="Calibri" w:cs="Calibri"/>
        </w:rPr>
        <w:t>a</w:t>
      </w:r>
      <w:r w:rsidR="00780272" w:rsidRPr="004E5B94">
        <w:rPr>
          <w:rFonts w:ascii="Calibri" w:hAnsi="Calibri" w:cs="Calibri"/>
        </w:rPr>
        <w:t>n</w:t>
      </w:r>
      <w:r w:rsidR="008E6CCB" w:rsidRPr="004E5B94">
        <w:rPr>
          <w:rFonts w:ascii="Calibri" w:hAnsi="Calibri" w:cs="Calibri"/>
        </w:rPr>
        <w:t xml:space="preserve">ager </w:t>
      </w:r>
      <w:r w:rsidR="005813EE" w:rsidRPr="004E5B94">
        <w:rPr>
          <w:rFonts w:ascii="Calibri" w:hAnsi="Calibri" w:cs="Calibri"/>
        </w:rPr>
        <w:t>de</w:t>
      </w:r>
      <w:r w:rsidR="00390278" w:rsidRPr="004E5B94">
        <w:rPr>
          <w:rFonts w:ascii="Calibri" w:hAnsi="Calibri" w:cs="Calibri"/>
        </w:rPr>
        <w:t>s</w:t>
      </w:r>
      <w:r w:rsidR="005813EE" w:rsidRPr="004E5B94">
        <w:rPr>
          <w:rFonts w:ascii="Calibri" w:hAnsi="Calibri" w:cs="Calibri"/>
        </w:rPr>
        <w:t xml:space="preserve"> </w:t>
      </w:r>
      <w:r w:rsidR="008E6CCB" w:rsidRPr="004E5B94">
        <w:rPr>
          <w:rFonts w:ascii="Calibri" w:hAnsi="Calibri" w:cs="Calibri"/>
        </w:rPr>
        <w:t>produits</w:t>
      </w:r>
      <w:r w:rsidR="00314CE2" w:rsidRPr="004E5B94">
        <w:rPr>
          <w:rFonts w:ascii="Calibri" w:hAnsi="Calibri" w:cs="Calibri"/>
        </w:rPr>
        <w:t xml:space="preserve"> chez Sophos. « </w:t>
      </w:r>
      <w:r w:rsidR="00780272" w:rsidRPr="004E5B94">
        <w:rPr>
          <w:rFonts w:ascii="Calibri" w:hAnsi="Calibri" w:cs="Calibri"/>
        </w:rPr>
        <w:t>Etre c</w:t>
      </w:r>
      <w:r w:rsidRPr="004E5B94">
        <w:rPr>
          <w:rFonts w:ascii="Calibri" w:hAnsi="Calibri" w:cs="Calibri"/>
        </w:rPr>
        <w:t>apable de se protéger contre la</w:t>
      </w:r>
      <w:r w:rsidR="00780272" w:rsidRPr="004E5B94">
        <w:rPr>
          <w:rFonts w:ascii="Calibri" w:hAnsi="Calibri" w:cs="Calibri"/>
        </w:rPr>
        <w:t xml:space="preserve"> prochaine attaque</w:t>
      </w:r>
      <w:r w:rsidR="00314CE2" w:rsidRPr="004E5B94">
        <w:rPr>
          <w:rFonts w:ascii="Calibri" w:hAnsi="Calibri" w:cs="Calibri"/>
        </w:rPr>
        <w:t>,</w:t>
      </w:r>
      <w:r w:rsidR="00780272" w:rsidRPr="004E5B94">
        <w:rPr>
          <w:rFonts w:ascii="Calibri" w:hAnsi="Calibri" w:cs="Calibri"/>
        </w:rPr>
        <w:t xml:space="preserve"> </w:t>
      </w:r>
      <w:r w:rsidRPr="004E5B94">
        <w:rPr>
          <w:rFonts w:ascii="Calibri" w:hAnsi="Calibri" w:cs="Calibri"/>
        </w:rPr>
        <w:t xml:space="preserve">encore </w:t>
      </w:r>
      <w:r w:rsidR="00780272" w:rsidRPr="004E5B94">
        <w:rPr>
          <w:rFonts w:ascii="Calibri" w:hAnsi="Calibri" w:cs="Calibri"/>
        </w:rPr>
        <w:t>inconnue</w:t>
      </w:r>
      <w:r w:rsidR="00314CE2" w:rsidRPr="004E5B94">
        <w:rPr>
          <w:rFonts w:ascii="Calibri" w:hAnsi="Calibri" w:cs="Calibri"/>
        </w:rPr>
        <w:t>,</w:t>
      </w:r>
      <w:r w:rsidR="00780272" w:rsidRPr="004E5B94">
        <w:rPr>
          <w:rFonts w:ascii="Calibri" w:hAnsi="Calibri" w:cs="Calibri"/>
        </w:rPr>
        <w:t xml:space="preserve"> au lieu d'attendre qu’elle survienne, </w:t>
      </w:r>
      <w:r w:rsidR="004D1C6D" w:rsidRPr="004E5B94">
        <w:rPr>
          <w:rFonts w:ascii="Calibri" w:hAnsi="Calibri" w:cs="Calibri"/>
        </w:rPr>
        <w:t>va changer</w:t>
      </w:r>
      <w:r w:rsidR="00780272" w:rsidRPr="004E5B94">
        <w:rPr>
          <w:rFonts w:ascii="Calibri" w:hAnsi="Calibri" w:cs="Calibri"/>
        </w:rPr>
        <w:t xml:space="preserve"> la manière </w:t>
      </w:r>
      <w:r w:rsidR="004D1C6D" w:rsidRPr="004E5B94">
        <w:rPr>
          <w:rFonts w:ascii="Calibri" w:hAnsi="Calibri" w:cs="Calibri"/>
        </w:rPr>
        <w:t xml:space="preserve">dont les services </w:t>
      </w:r>
      <w:r w:rsidR="005813EE" w:rsidRPr="004E5B94">
        <w:rPr>
          <w:rFonts w:ascii="Calibri" w:hAnsi="Calibri" w:cs="Calibri"/>
        </w:rPr>
        <w:t>informatiques</w:t>
      </w:r>
      <w:r w:rsidR="004D1C6D" w:rsidRPr="004E5B94">
        <w:rPr>
          <w:rFonts w:ascii="Calibri" w:hAnsi="Calibri" w:cs="Calibri"/>
        </w:rPr>
        <w:t xml:space="preserve"> </w:t>
      </w:r>
      <w:r w:rsidR="007247E5" w:rsidRPr="004E5B94">
        <w:rPr>
          <w:rFonts w:ascii="Calibri" w:hAnsi="Calibri" w:cs="Calibri"/>
        </w:rPr>
        <w:t>protègent</w:t>
      </w:r>
      <w:r w:rsidR="00780272" w:rsidRPr="004E5B94">
        <w:rPr>
          <w:rFonts w:ascii="Calibri" w:hAnsi="Calibri" w:cs="Calibri"/>
        </w:rPr>
        <w:t xml:space="preserve"> </w:t>
      </w:r>
      <w:r w:rsidR="007247E5" w:rsidRPr="004E5B94">
        <w:rPr>
          <w:rFonts w:ascii="Calibri" w:hAnsi="Calibri" w:cs="Calibri"/>
        </w:rPr>
        <w:t>leurs utilisateurs et leurs données dans chaque organisation</w:t>
      </w:r>
      <w:r w:rsidR="00780272" w:rsidRPr="004E5B94">
        <w:rPr>
          <w:rFonts w:ascii="Calibri" w:hAnsi="Calibri" w:cs="Calibri"/>
        </w:rPr>
        <w:t>.</w:t>
      </w:r>
      <w:r w:rsidR="00780272" w:rsidRPr="004E5B94">
        <w:rPr>
          <w:rFonts w:ascii="Calibri" w:hAnsi="Calibri" w:cs="Calibri"/>
          <w:color w:val="FF0000"/>
        </w:rPr>
        <w:t xml:space="preserve"> </w:t>
      </w:r>
      <w:r w:rsidR="00780272" w:rsidRPr="004E5B94">
        <w:rPr>
          <w:rFonts w:ascii="Calibri" w:hAnsi="Calibri" w:cs="Calibri"/>
        </w:rPr>
        <w:t>Intercept X peut apporter la protection Next</w:t>
      </w:r>
      <w:r w:rsidR="008E6CCB" w:rsidRPr="004E5B94">
        <w:rPr>
          <w:rFonts w:ascii="Calibri" w:hAnsi="Calibri" w:cs="Calibri"/>
        </w:rPr>
        <w:t>-</w:t>
      </w:r>
      <w:r w:rsidR="00780272" w:rsidRPr="004E5B94">
        <w:rPr>
          <w:rFonts w:ascii="Calibri" w:hAnsi="Calibri" w:cs="Calibri"/>
        </w:rPr>
        <w:t>Gen la plus avancée à n'importe quelle entreprise, quelle que soit la stratégie déjà adoptée</w:t>
      </w:r>
      <w:r w:rsidRPr="004E5B94">
        <w:rPr>
          <w:rFonts w:ascii="Calibri" w:hAnsi="Calibri" w:cs="Calibri"/>
        </w:rPr>
        <w:t> »</w:t>
      </w:r>
      <w:r w:rsidR="00780272" w:rsidRPr="004E5B94">
        <w:rPr>
          <w:rFonts w:ascii="Calibri" w:hAnsi="Calibri" w:cs="Calibri"/>
        </w:rPr>
        <w:t>.</w:t>
      </w:r>
    </w:p>
    <w:p w14:paraId="1EFE3EF1" w14:textId="77777777" w:rsidR="004F7B63" w:rsidRPr="004E5B94" w:rsidRDefault="004F7B63" w:rsidP="004E5B94">
      <w:pPr>
        <w:pStyle w:val="HTML-voorafopgemaakt"/>
        <w:spacing w:line="360" w:lineRule="auto"/>
        <w:rPr>
          <w:rFonts w:ascii="Calibri" w:hAnsi="Calibri" w:cs="Calibri"/>
        </w:rPr>
      </w:pPr>
    </w:p>
    <w:p w14:paraId="1AC15694" w14:textId="77777777" w:rsidR="00780272" w:rsidRPr="004E5B94" w:rsidRDefault="00780272" w:rsidP="004E5B94">
      <w:pPr>
        <w:pStyle w:val="HTML-voorafopgemaakt"/>
        <w:spacing w:line="360" w:lineRule="auto"/>
        <w:rPr>
          <w:rFonts w:ascii="Calibri" w:hAnsi="Calibri" w:cs="Calibri"/>
        </w:rPr>
      </w:pPr>
      <w:r w:rsidRPr="004E5B94">
        <w:rPr>
          <w:rFonts w:ascii="Calibri" w:hAnsi="Calibri" w:cs="Calibri"/>
        </w:rPr>
        <w:t xml:space="preserve">Les nouvelles fonctionnalités d'Intercept X incluent: </w:t>
      </w:r>
    </w:p>
    <w:p w14:paraId="062339FF" w14:textId="77777777" w:rsidR="00780272" w:rsidRPr="004E5B94" w:rsidRDefault="00780272" w:rsidP="004E5B94">
      <w:pPr>
        <w:pStyle w:val="HTML-voorafopgemaakt"/>
        <w:spacing w:line="360" w:lineRule="auto"/>
        <w:rPr>
          <w:rFonts w:ascii="Calibri" w:hAnsi="Calibri" w:cs="Calibri"/>
        </w:rPr>
      </w:pPr>
    </w:p>
    <w:p w14:paraId="10749107" w14:textId="77777777" w:rsidR="00780272" w:rsidRPr="004E5B94" w:rsidRDefault="00780272" w:rsidP="004E5B94">
      <w:pPr>
        <w:pStyle w:val="HTML-voorafopgemaakt"/>
        <w:spacing w:line="360" w:lineRule="auto"/>
        <w:rPr>
          <w:rFonts w:ascii="Calibri" w:hAnsi="Calibri" w:cs="Calibri"/>
          <w:b/>
        </w:rPr>
      </w:pPr>
      <w:r w:rsidRPr="004E5B94">
        <w:rPr>
          <w:rFonts w:ascii="Calibri" w:hAnsi="Calibri" w:cs="Calibri"/>
          <w:b/>
        </w:rPr>
        <w:t xml:space="preserve">La détection de malwares par </w:t>
      </w:r>
      <w:r w:rsidR="00080EB3" w:rsidRPr="004E5B94">
        <w:rPr>
          <w:rFonts w:ascii="Calibri" w:hAnsi="Calibri" w:cs="Calibri"/>
          <w:b/>
        </w:rPr>
        <w:t>Deep Learning</w:t>
      </w:r>
    </w:p>
    <w:p w14:paraId="62EC8585" w14:textId="77777777" w:rsidR="00780272" w:rsidRPr="004E5B94" w:rsidRDefault="00780272" w:rsidP="004E5B94">
      <w:pPr>
        <w:pStyle w:val="HTML-voorafopgemaakt"/>
        <w:numPr>
          <w:ilvl w:val="0"/>
          <w:numId w:val="2"/>
        </w:numPr>
        <w:spacing w:before="120" w:line="360" w:lineRule="auto"/>
        <w:ind w:left="714" w:hanging="357"/>
        <w:rPr>
          <w:rFonts w:ascii="Calibri" w:hAnsi="Calibri" w:cs="Calibri"/>
        </w:rPr>
      </w:pPr>
      <w:r w:rsidRPr="004E5B94">
        <w:rPr>
          <w:rFonts w:ascii="Calibri" w:hAnsi="Calibri" w:cs="Calibri"/>
        </w:rPr>
        <w:t xml:space="preserve">Le modèle </w:t>
      </w:r>
      <w:r w:rsidR="00080EB3" w:rsidRPr="004E5B94">
        <w:rPr>
          <w:rFonts w:ascii="Calibri" w:hAnsi="Calibri" w:cs="Calibri"/>
        </w:rPr>
        <w:t xml:space="preserve">de Deap Learning </w:t>
      </w:r>
      <w:r w:rsidRPr="004E5B94">
        <w:rPr>
          <w:rFonts w:ascii="Calibri" w:hAnsi="Calibri" w:cs="Calibri"/>
        </w:rPr>
        <w:t xml:space="preserve">détecte </w:t>
      </w:r>
      <w:r w:rsidR="00080EB3" w:rsidRPr="004E5B94">
        <w:rPr>
          <w:rFonts w:ascii="Calibri" w:hAnsi="Calibri" w:cs="Calibri"/>
        </w:rPr>
        <w:t xml:space="preserve">les </w:t>
      </w:r>
      <w:r w:rsidRPr="004E5B94">
        <w:rPr>
          <w:rFonts w:ascii="Calibri" w:hAnsi="Calibri" w:cs="Calibri"/>
        </w:rPr>
        <w:t xml:space="preserve">malwares </w:t>
      </w:r>
      <w:r w:rsidR="00080EB3" w:rsidRPr="004E5B94">
        <w:rPr>
          <w:rFonts w:ascii="Calibri" w:hAnsi="Calibri" w:cs="Calibri"/>
        </w:rPr>
        <w:t>connus et inconnus</w:t>
      </w:r>
      <w:r w:rsidRPr="004E5B94">
        <w:rPr>
          <w:rFonts w:ascii="Calibri" w:hAnsi="Calibri" w:cs="Calibri"/>
        </w:rPr>
        <w:t xml:space="preserve">, </w:t>
      </w:r>
      <w:r w:rsidR="00637395" w:rsidRPr="004E5B94">
        <w:rPr>
          <w:rFonts w:ascii="Calibri" w:hAnsi="Calibri" w:cs="Calibri"/>
        </w:rPr>
        <w:t>ainsi que</w:t>
      </w:r>
      <w:r w:rsidRPr="004E5B94">
        <w:rPr>
          <w:rFonts w:ascii="Calibri" w:hAnsi="Calibri" w:cs="Calibri"/>
        </w:rPr>
        <w:t xml:space="preserve"> </w:t>
      </w:r>
      <w:r w:rsidR="00080EB3" w:rsidRPr="004E5B94">
        <w:rPr>
          <w:rFonts w:ascii="Calibri" w:hAnsi="Calibri" w:cs="Calibri"/>
        </w:rPr>
        <w:t>l</w:t>
      </w:r>
      <w:r w:rsidRPr="004E5B94">
        <w:rPr>
          <w:rFonts w:ascii="Calibri" w:hAnsi="Calibri" w:cs="Calibri"/>
        </w:rPr>
        <w:t>es applications potentiellement indésirables</w:t>
      </w:r>
      <w:r w:rsidR="00080EB3" w:rsidRPr="004E5B94">
        <w:rPr>
          <w:rFonts w:ascii="Calibri" w:hAnsi="Calibri" w:cs="Calibri"/>
        </w:rPr>
        <w:t xml:space="preserve"> (PUAs)</w:t>
      </w:r>
      <w:r w:rsidRPr="004E5B94">
        <w:rPr>
          <w:rFonts w:ascii="Calibri" w:hAnsi="Calibri" w:cs="Calibri"/>
        </w:rPr>
        <w:t xml:space="preserve">, avant </w:t>
      </w:r>
      <w:r w:rsidR="00080EB3" w:rsidRPr="004E5B94">
        <w:rPr>
          <w:rFonts w:ascii="Calibri" w:hAnsi="Calibri" w:cs="Calibri"/>
        </w:rPr>
        <w:t xml:space="preserve">qu’ils ne s’exécutent, sans </w:t>
      </w:r>
      <w:r w:rsidR="00BB1BDA" w:rsidRPr="004E5B94">
        <w:rPr>
          <w:rFonts w:ascii="Calibri" w:hAnsi="Calibri" w:cs="Calibri"/>
        </w:rPr>
        <w:t>s’appuyer sur d</w:t>
      </w:r>
      <w:r w:rsidR="002861EB" w:rsidRPr="004E5B94">
        <w:rPr>
          <w:rFonts w:ascii="Calibri" w:hAnsi="Calibri" w:cs="Calibri"/>
        </w:rPr>
        <w:t xml:space="preserve">es </w:t>
      </w:r>
      <w:r w:rsidRPr="004E5B94">
        <w:rPr>
          <w:rFonts w:ascii="Calibri" w:hAnsi="Calibri" w:cs="Calibri"/>
        </w:rPr>
        <w:t>signatures.</w:t>
      </w:r>
    </w:p>
    <w:p w14:paraId="26CB2033" w14:textId="63963699" w:rsidR="00780272" w:rsidRPr="004E5B94" w:rsidRDefault="00780272" w:rsidP="004E5B94">
      <w:pPr>
        <w:pStyle w:val="HTML-voorafopgemaakt"/>
        <w:numPr>
          <w:ilvl w:val="0"/>
          <w:numId w:val="2"/>
        </w:numPr>
        <w:spacing w:before="120" w:line="360" w:lineRule="auto"/>
        <w:ind w:left="714" w:hanging="357"/>
        <w:rPr>
          <w:rFonts w:ascii="Calibri" w:hAnsi="Calibri" w:cs="Calibri"/>
        </w:rPr>
      </w:pPr>
      <w:r w:rsidRPr="004E5B94">
        <w:rPr>
          <w:rFonts w:ascii="Calibri" w:hAnsi="Calibri" w:cs="Calibri"/>
        </w:rPr>
        <w:t>Le modèle a une taille inférieure à 20 M</w:t>
      </w:r>
      <w:r w:rsidR="00CA2564">
        <w:rPr>
          <w:rFonts w:ascii="Calibri" w:hAnsi="Calibri" w:cs="Calibri"/>
        </w:rPr>
        <w:t>B</w:t>
      </w:r>
      <w:bookmarkStart w:id="0" w:name="_GoBack"/>
      <w:bookmarkEnd w:id="0"/>
      <w:r w:rsidRPr="004E5B94">
        <w:rPr>
          <w:rFonts w:ascii="Calibri" w:hAnsi="Calibri" w:cs="Calibri"/>
        </w:rPr>
        <w:t xml:space="preserve"> et nécessite </w:t>
      </w:r>
      <w:r w:rsidR="00637395" w:rsidRPr="004E5B94">
        <w:rPr>
          <w:rFonts w:ascii="Calibri" w:hAnsi="Calibri" w:cs="Calibri"/>
        </w:rPr>
        <w:t xml:space="preserve">très </w:t>
      </w:r>
      <w:r w:rsidRPr="004E5B94">
        <w:rPr>
          <w:rFonts w:ascii="Calibri" w:hAnsi="Calibri" w:cs="Calibri"/>
        </w:rPr>
        <w:t>peu de mises à jour.</w:t>
      </w:r>
    </w:p>
    <w:p w14:paraId="599F190C" w14:textId="77777777" w:rsidR="00780272" w:rsidRPr="004E5B94" w:rsidRDefault="00780272" w:rsidP="004E5B94">
      <w:pPr>
        <w:pStyle w:val="HTML-voorafopgemaakt"/>
        <w:spacing w:line="360" w:lineRule="auto"/>
        <w:rPr>
          <w:rFonts w:ascii="Calibri" w:eastAsiaTheme="minorHAnsi" w:hAnsi="Calibri" w:cs="Calibri"/>
          <w:color w:val="000000"/>
          <w:lang w:eastAsia="en-US"/>
        </w:rPr>
      </w:pPr>
    </w:p>
    <w:p w14:paraId="4790B701" w14:textId="77777777" w:rsidR="004E5B94" w:rsidRDefault="004E5B94" w:rsidP="004E5B94">
      <w:pPr>
        <w:pStyle w:val="HTML-voorafopgemaakt"/>
        <w:spacing w:line="360" w:lineRule="auto"/>
        <w:rPr>
          <w:rFonts w:ascii="Calibri" w:hAnsi="Calibri" w:cs="Calibri"/>
          <w:b/>
        </w:rPr>
      </w:pPr>
    </w:p>
    <w:p w14:paraId="15C96C72" w14:textId="77777777" w:rsidR="004E5B94" w:rsidRDefault="004E5B94" w:rsidP="004E5B94">
      <w:pPr>
        <w:pStyle w:val="HTML-voorafopgemaakt"/>
        <w:spacing w:line="360" w:lineRule="auto"/>
        <w:rPr>
          <w:rFonts w:ascii="Calibri" w:hAnsi="Calibri" w:cs="Calibri"/>
          <w:b/>
        </w:rPr>
      </w:pPr>
    </w:p>
    <w:p w14:paraId="6B52050A" w14:textId="77777777" w:rsidR="00780272" w:rsidRPr="004E5B94" w:rsidRDefault="00A85791" w:rsidP="004E5B94">
      <w:pPr>
        <w:pStyle w:val="HTML-voorafopgemaakt"/>
        <w:spacing w:line="360" w:lineRule="auto"/>
        <w:rPr>
          <w:rFonts w:ascii="Calibri" w:hAnsi="Calibri" w:cs="Calibri"/>
          <w:b/>
        </w:rPr>
      </w:pPr>
      <w:r w:rsidRPr="004E5B94">
        <w:rPr>
          <w:rFonts w:ascii="Calibri" w:hAnsi="Calibri" w:cs="Calibri"/>
          <w:b/>
        </w:rPr>
        <w:lastRenderedPageBreak/>
        <w:t>Mécanismes de défense active contre les attaques</w:t>
      </w:r>
    </w:p>
    <w:p w14:paraId="4498303E" w14:textId="77777777" w:rsidR="00780272" w:rsidRPr="004E5B94" w:rsidRDefault="00780272" w:rsidP="004E5B94">
      <w:pPr>
        <w:pStyle w:val="HTML-voorafopgemaakt"/>
        <w:numPr>
          <w:ilvl w:val="0"/>
          <w:numId w:val="3"/>
        </w:numPr>
        <w:spacing w:before="120" w:line="360" w:lineRule="auto"/>
        <w:ind w:left="714" w:hanging="357"/>
        <w:rPr>
          <w:rFonts w:ascii="Calibri" w:hAnsi="Calibri" w:cs="Calibri"/>
        </w:rPr>
      </w:pPr>
      <w:r w:rsidRPr="004E5B94">
        <w:rPr>
          <w:rFonts w:ascii="Calibri" w:hAnsi="Calibri" w:cs="Calibri"/>
        </w:rPr>
        <w:t>Protection contre le</w:t>
      </w:r>
      <w:r w:rsidR="007910E2" w:rsidRPr="004E5B94">
        <w:rPr>
          <w:rFonts w:ascii="Calibri" w:hAnsi="Calibri" w:cs="Calibri"/>
        </w:rPr>
        <w:t>s</w:t>
      </w:r>
      <w:r w:rsidRPr="004E5B94">
        <w:rPr>
          <w:rFonts w:ascii="Calibri" w:hAnsi="Calibri" w:cs="Calibri"/>
        </w:rPr>
        <w:t xml:space="preserve"> vol</w:t>
      </w:r>
      <w:r w:rsidR="007910E2" w:rsidRPr="004E5B94">
        <w:rPr>
          <w:rFonts w:ascii="Calibri" w:hAnsi="Calibri" w:cs="Calibri"/>
        </w:rPr>
        <w:t>s</w:t>
      </w:r>
      <w:r w:rsidRPr="004E5B94">
        <w:rPr>
          <w:rFonts w:ascii="Calibri" w:hAnsi="Calibri" w:cs="Calibri"/>
        </w:rPr>
        <w:t xml:space="preserve"> d</w:t>
      </w:r>
      <w:r w:rsidR="00A85791" w:rsidRPr="004E5B94">
        <w:rPr>
          <w:rFonts w:ascii="Calibri" w:hAnsi="Calibri" w:cs="Calibri"/>
        </w:rPr>
        <w:t>’</w:t>
      </w:r>
      <w:r w:rsidRPr="004E5B94">
        <w:rPr>
          <w:rFonts w:ascii="Calibri" w:hAnsi="Calibri" w:cs="Calibri"/>
        </w:rPr>
        <w:t>informations d'identification - Prévention contre le</w:t>
      </w:r>
      <w:r w:rsidR="00637395" w:rsidRPr="004E5B94">
        <w:rPr>
          <w:rFonts w:ascii="Calibri" w:hAnsi="Calibri" w:cs="Calibri"/>
        </w:rPr>
        <w:t>s</w:t>
      </w:r>
      <w:r w:rsidRPr="004E5B94">
        <w:rPr>
          <w:rFonts w:ascii="Calibri" w:hAnsi="Calibri" w:cs="Calibri"/>
        </w:rPr>
        <w:t xml:space="preserve"> vol</w:t>
      </w:r>
      <w:r w:rsidR="00637395" w:rsidRPr="004E5B94">
        <w:rPr>
          <w:rFonts w:ascii="Calibri" w:hAnsi="Calibri" w:cs="Calibri"/>
        </w:rPr>
        <w:t>s</w:t>
      </w:r>
      <w:r w:rsidRPr="004E5B94">
        <w:rPr>
          <w:rFonts w:ascii="Calibri" w:hAnsi="Calibri" w:cs="Calibri"/>
        </w:rPr>
        <w:t xml:space="preserve"> de mots </w:t>
      </w:r>
      <w:r w:rsidR="007910E2" w:rsidRPr="004E5B94">
        <w:rPr>
          <w:rFonts w:ascii="Calibri" w:hAnsi="Calibri" w:cs="Calibri"/>
        </w:rPr>
        <w:t>de passe d'authentification et l</w:t>
      </w:r>
      <w:r w:rsidRPr="004E5B94">
        <w:rPr>
          <w:rFonts w:ascii="Calibri" w:hAnsi="Calibri" w:cs="Calibri"/>
        </w:rPr>
        <w:t>es informations de ha</w:t>
      </w:r>
      <w:r w:rsidR="007910E2" w:rsidRPr="004E5B94">
        <w:rPr>
          <w:rFonts w:ascii="Calibri" w:hAnsi="Calibri" w:cs="Calibri"/>
        </w:rPr>
        <w:t>sh</w:t>
      </w:r>
      <w:r w:rsidR="00637395" w:rsidRPr="004E5B94">
        <w:rPr>
          <w:rFonts w:ascii="Calibri" w:hAnsi="Calibri" w:cs="Calibri"/>
        </w:rPr>
        <w:t xml:space="preserve"> à partir de la mémoire, de la base de</w:t>
      </w:r>
      <w:r w:rsidRPr="004E5B94">
        <w:rPr>
          <w:rFonts w:ascii="Calibri" w:hAnsi="Calibri" w:cs="Calibri"/>
        </w:rPr>
        <w:t xml:space="preserve"> registre </w:t>
      </w:r>
      <w:r w:rsidR="00637395" w:rsidRPr="004E5B94">
        <w:rPr>
          <w:rFonts w:ascii="Calibri" w:hAnsi="Calibri" w:cs="Calibri"/>
        </w:rPr>
        <w:t xml:space="preserve">et des </w:t>
      </w:r>
      <w:r w:rsidR="007910E2" w:rsidRPr="004E5B94">
        <w:rPr>
          <w:rFonts w:ascii="Calibri" w:hAnsi="Calibri" w:cs="Calibri"/>
        </w:rPr>
        <w:t>espaces de stockage persistants -</w:t>
      </w:r>
      <w:r w:rsidR="00637395" w:rsidRPr="004E5B94">
        <w:rPr>
          <w:rFonts w:ascii="Calibri" w:hAnsi="Calibri" w:cs="Calibri"/>
        </w:rPr>
        <w:t xml:space="preserve"> tel</w:t>
      </w:r>
      <w:r w:rsidR="007910E2" w:rsidRPr="004E5B94">
        <w:rPr>
          <w:rFonts w:ascii="Calibri" w:hAnsi="Calibri" w:cs="Calibri"/>
        </w:rPr>
        <w:t>s</w:t>
      </w:r>
      <w:r w:rsidR="00637395" w:rsidRPr="004E5B94">
        <w:rPr>
          <w:rFonts w:ascii="Calibri" w:hAnsi="Calibri" w:cs="Calibri"/>
        </w:rPr>
        <w:t xml:space="preserve"> que</w:t>
      </w:r>
      <w:r w:rsidR="007910E2" w:rsidRPr="004E5B94">
        <w:rPr>
          <w:rFonts w:ascii="Calibri" w:hAnsi="Calibri" w:cs="Calibri"/>
        </w:rPr>
        <w:t xml:space="preserve"> ceux</w:t>
      </w:r>
      <w:r w:rsidR="00637395" w:rsidRPr="004E5B94">
        <w:rPr>
          <w:rFonts w:ascii="Calibri" w:hAnsi="Calibri" w:cs="Calibri"/>
        </w:rPr>
        <w:t xml:space="preserve"> mis en œuvre par</w:t>
      </w:r>
      <w:r w:rsidRPr="004E5B94">
        <w:rPr>
          <w:rFonts w:ascii="Calibri" w:hAnsi="Calibri" w:cs="Calibri"/>
        </w:rPr>
        <w:t xml:space="preserve"> Mimikatz.</w:t>
      </w:r>
    </w:p>
    <w:p w14:paraId="1D7F8BAC" w14:textId="77777777" w:rsidR="00780272" w:rsidRPr="004E5B94" w:rsidRDefault="00637395" w:rsidP="004E5B94">
      <w:pPr>
        <w:pStyle w:val="HTML-voorafopgemaakt"/>
        <w:numPr>
          <w:ilvl w:val="0"/>
          <w:numId w:val="3"/>
        </w:numPr>
        <w:spacing w:before="120" w:line="360" w:lineRule="auto"/>
        <w:ind w:left="714" w:hanging="357"/>
        <w:rPr>
          <w:rFonts w:ascii="Calibri" w:hAnsi="Calibri" w:cs="Calibri"/>
        </w:rPr>
      </w:pPr>
      <w:r w:rsidRPr="004E5B94">
        <w:rPr>
          <w:rFonts w:ascii="Calibri" w:hAnsi="Calibri" w:cs="Calibri"/>
        </w:rPr>
        <w:t>Protection contre les attaques par « Code Cave »</w:t>
      </w:r>
      <w:r w:rsidR="00780272" w:rsidRPr="004E5B94">
        <w:rPr>
          <w:rFonts w:ascii="Calibri" w:hAnsi="Calibri" w:cs="Calibri"/>
        </w:rPr>
        <w:t xml:space="preserve"> - Détecte la présence de code déployé dans une autre application, souvent utilisé pour</w:t>
      </w:r>
      <w:r w:rsidR="00A85791" w:rsidRPr="004E5B94">
        <w:rPr>
          <w:rFonts w:ascii="Calibri" w:hAnsi="Calibri" w:cs="Calibri"/>
        </w:rPr>
        <w:t xml:space="preserve"> la persistance et le contournement des </w:t>
      </w:r>
      <w:r w:rsidR="00780272" w:rsidRPr="004E5B94">
        <w:rPr>
          <w:rFonts w:ascii="Calibri" w:hAnsi="Calibri" w:cs="Calibri"/>
        </w:rPr>
        <w:t>antivirus.</w:t>
      </w:r>
    </w:p>
    <w:p w14:paraId="411E1476" w14:textId="77777777" w:rsidR="00653862" w:rsidRPr="00653862" w:rsidRDefault="00653862" w:rsidP="00653862">
      <w:pPr>
        <w:pStyle w:val="HTML-voorafopgemaakt"/>
        <w:numPr>
          <w:ilvl w:val="0"/>
          <w:numId w:val="3"/>
        </w:numPr>
        <w:spacing w:before="120" w:line="360" w:lineRule="auto"/>
        <w:ind w:left="714" w:hanging="357"/>
        <w:rPr>
          <w:rFonts w:asciiTheme="minorHAnsi" w:hAnsiTheme="minorHAnsi"/>
        </w:rPr>
      </w:pPr>
      <w:r w:rsidRPr="00653862">
        <w:rPr>
          <w:rFonts w:asciiTheme="minorHAnsi" w:hAnsiTheme="minorHAnsi"/>
        </w:rPr>
        <w:t>Protection APC - Détecte les abus d’</w:t>
      </w:r>
      <w:r w:rsidRPr="00653862">
        <w:rPr>
          <w:rFonts w:asciiTheme="minorHAnsi" w:hAnsiTheme="minorHAnsi" w:cs="Sophos Sans Light"/>
        </w:rPr>
        <w:t xml:space="preserve">Asynchronous Procedure Calls (APC), </w:t>
      </w:r>
      <w:r w:rsidRPr="00653862">
        <w:rPr>
          <w:rFonts w:asciiTheme="minorHAnsi" w:hAnsiTheme="minorHAnsi"/>
        </w:rPr>
        <w:t>souvent utilisés dans le cadre de la technique d'injection de code AtomBombing, et plus récemment comme méthode de propagation du ver WannaCry et de NotPetya via EternalBlue et DoublePulsar (certains pirates utilisent ces appels d’une manière abusive pour déclencher un autre processus afin d’exécuter leur code malveillant).</w:t>
      </w:r>
    </w:p>
    <w:p w14:paraId="3A03B794" w14:textId="77777777" w:rsidR="00780272" w:rsidRPr="004E5B94" w:rsidRDefault="00780272" w:rsidP="004E5B94">
      <w:pPr>
        <w:pStyle w:val="Default"/>
        <w:spacing w:line="360" w:lineRule="auto"/>
        <w:rPr>
          <w:rFonts w:ascii="Calibri" w:hAnsi="Calibri" w:cs="Calibri"/>
          <w:sz w:val="20"/>
          <w:szCs w:val="20"/>
          <w:lang w:val="fr-FR"/>
        </w:rPr>
      </w:pPr>
    </w:p>
    <w:p w14:paraId="3BA671E5" w14:textId="77777777" w:rsidR="00780272" w:rsidRPr="004E5B94" w:rsidRDefault="00780272" w:rsidP="004E5B94">
      <w:pPr>
        <w:pStyle w:val="Default"/>
        <w:spacing w:line="360" w:lineRule="auto"/>
        <w:rPr>
          <w:rFonts w:ascii="Calibri" w:hAnsi="Calibri" w:cs="Calibri"/>
          <w:b/>
          <w:sz w:val="20"/>
          <w:szCs w:val="20"/>
          <w:lang w:val="fr-FR"/>
        </w:rPr>
      </w:pPr>
      <w:r w:rsidRPr="004E5B94">
        <w:rPr>
          <w:rFonts w:ascii="Calibri" w:hAnsi="Calibri" w:cs="Calibri"/>
          <w:b/>
          <w:sz w:val="20"/>
          <w:szCs w:val="20"/>
          <w:lang w:val="fr-FR"/>
        </w:rPr>
        <w:t xml:space="preserve">Nouvelles Techniques de prévention contre les exploits </w:t>
      </w:r>
    </w:p>
    <w:p w14:paraId="7B6C42D1" w14:textId="77777777" w:rsidR="00780272" w:rsidRPr="004E5B94" w:rsidRDefault="00637395" w:rsidP="004E5B94">
      <w:pPr>
        <w:pStyle w:val="HTML-voorafopgemaakt"/>
        <w:numPr>
          <w:ilvl w:val="0"/>
          <w:numId w:val="4"/>
        </w:numPr>
        <w:spacing w:before="120" w:line="360" w:lineRule="auto"/>
        <w:ind w:left="714" w:hanging="357"/>
        <w:rPr>
          <w:rFonts w:ascii="Calibri" w:hAnsi="Calibri" w:cs="Calibri"/>
        </w:rPr>
      </w:pPr>
      <w:r w:rsidRPr="004E5B94">
        <w:rPr>
          <w:rFonts w:ascii="Calibri" w:hAnsi="Calibri" w:cs="Calibri"/>
        </w:rPr>
        <w:t>Prévention de la</w:t>
      </w:r>
      <w:r w:rsidR="00780272" w:rsidRPr="004E5B94">
        <w:rPr>
          <w:rFonts w:ascii="Calibri" w:hAnsi="Calibri" w:cs="Calibri"/>
        </w:rPr>
        <w:t xml:space="preserve"> migration </w:t>
      </w:r>
      <w:r w:rsidRPr="004E5B94">
        <w:rPr>
          <w:rFonts w:ascii="Calibri" w:hAnsi="Calibri" w:cs="Calibri"/>
        </w:rPr>
        <w:t>malveillante entre processus</w:t>
      </w:r>
      <w:r w:rsidR="00766A6B" w:rsidRPr="004E5B94">
        <w:rPr>
          <w:rFonts w:ascii="Calibri" w:hAnsi="Calibri" w:cs="Calibri"/>
        </w:rPr>
        <w:t xml:space="preserve"> </w:t>
      </w:r>
      <w:r w:rsidR="00780272" w:rsidRPr="004E5B94">
        <w:rPr>
          <w:rFonts w:ascii="Calibri" w:hAnsi="Calibri" w:cs="Calibri"/>
        </w:rPr>
        <w:t xml:space="preserve">: détecte une injection DLL </w:t>
      </w:r>
      <w:r w:rsidRPr="004E5B94">
        <w:rPr>
          <w:rFonts w:ascii="Calibri" w:hAnsi="Calibri" w:cs="Calibri"/>
        </w:rPr>
        <w:t>à distance</w:t>
      </w:r>
      <w:r w:rsidR="00780272" w:rsidRPr="004E5B94">
        <w:rPr>
          <w:rFonts w:ascii="Calibri" w:hAnsi="Calibri" w:cs="Calibri"/>
        </w:rPr>
        <w:t xml:space="preserve"> utilisée par des </w:t>
      </w:r>
      <w:r w:rsidRPr="004E5B94">
        <w:rPr>
          <w:rFonts w:ascii="Calibri" w:hAnsi="Calibri" w:cs="Calibri"/>
        </w:rPr>
        <w:t>pirates</w:t>
      </w:r>
      <w:r w:rsidR="00780272" w:rsidRPr="004E5B94">
        <w:rPr>
          <w:rFonts w:ascii="Calibri" w:hAnsi="Calibri" w:cs="Calibri"/>
        </w:rPr>
        <w:t xml:space="preserve"> pour se déplacer latéralement entre les processus s'exécutant au sein d’un système.</w:t>
      </w:r>
    </w:p>
    <w:p w14:paraId="034C49F6" w14:textId="77777777" w:rsidR="00780272" w:rsidRPr="004E5B94" w:rsidRDefault="00637395" w:rsidP="004E5B94">
      <w:pPr>
        <w:pStyle w:val="HTML-voorafopgemaakt"/>
        <w:numPr>
          <w:ilvl w:val="0"/>
          <w:numId w:val="4"/>
        </w:numPr>
        <w:spacing w:before="120" w:line="360" w:lineRule="auto"/>
        <w:ind w:left="714" w:hanging="357"/>
        <w:rPr>
          <w:rFonts w:ascii="Calibri" w:hAnsi="Calibri" w:cs="Calibri"/>
        </w:rPr>
      </w:pPr>
      <w:r w:rsidRPr="004E5B94">
        <w:rPr>
          <w:rFonts w:ascii="Calibri" w:hAnsi="Calibri" w:cs="Calibri"/>
        </w:rPr>
        <w:t>Prévention de l’</w:t>
      </w:r>
      <w:r w:rsidR="00D12A45" w:rsidRPr="004E5B94">
        <w:rPr>
          <w:rFonts w:ascii="Calibri" w:hAnsi="Calibri" w:cs="Calibri"/>
        </w:rPr>
        <w:t>élévation</w:t>
      </w:r>
      <w:r w:rsidR="00780272" w:rsidRPr="004E5B94">
        <w:rPr>
          <w:rFonts w:ascii="Calibri" w:hAnsi="Calibri" w:cs="Calibri"/>
        </w:rPr>
        <w:t xml:space="preserve"> de privilège</w:t>
      </w:r>
      <w:r w:rsidR="00766A6B" w:rsidRPr="004E5B94">
        <w:rPr>
          <w:rFonts w:ascii="Calibri" w:hAnsi="Calibri" w:cs="Calibri"/>
        </w:rPr>
        <w:t xml:space="preserve"> : </w:t>
      </w:r>
      <w:r w:rsidR="00780272" w:rsidRPr="004E5B94">
        <w:rPr>
          <w:rFonts w:ascii="Calibri" w:hAnsi="Calibri" w:cs="Calibri"/>
        </w:rPr>
        <w:t xml:space="preserve">empêche un processus à faible privilège </w:t>
      </w:r>
      <w:r w:rsidR="00D12A45" w:rsidRPr="004E5B94">
        <w:rPr>
          <w:rFonts w:ascii="Calibri" w:hAnsi="Calibri" w:cs="Calibri"/>
        </w:rPr>
        <w:t>de bénéficier</w:t>
      </w:r>
      <w:r w:rsidR="00780272" w:rsidRPr="004E5B94">
        <w:rPr>
          <w:rFonts w:ascii="Calibri" w:hAnsi="Calibri" w:cs="Calibri"/>
        </w:rPr>
        <w:t xml:space="preserve"> </w:t>
      </w:r>
      <w:r w:rsidR="00D12A45" w:rsidRPr="004E5B94">
        <w:rPr>
          <w:rFonts w:ascii="Calibri" w:hAnsi="Calibri" w:cs="Calibri"/>
        </w:rPr>
        <w:t>d’</w:t>
      </w:r>
      <w:r w:rsidR="00780272" w:rsidRPr="004E5B94">
        <w:rPr>
          <w:rFonts w:ascii="Calibri" w:hAnsi="Calibri" w:cs="Calibri"/>
        </w:rPr>
        <w:t xml:space="preserve">un privilège plus élevé, une tactique souvent utilisée par </w:t>
      </w:r>
      <w:r w:rsidR="00D12A45" w:rsidRPr="004E5B94">
        <w:rPr>
          <w:rFonts w:ascii="Calibri" w:hAnsi="Calibri" w:cs="Calibri"/>
        </w:rPr>
        <w:t>les</w:t>
      </w:r>
      <w:r w:rsidR="00780272" w:rsidRPr="004E5B94">
        <w:rPr>
          <w:rFonts w:ascii="Calibri" w:hAnsi="Calibri" w:cs="Calibri"/>
        </w:rPr>
        <w:t xml:space="preserve"> </w:t>
      </w:r>
      <w:r w:rsidR="00D12A45" w:rsidRPr="004E5B94">
        <w:rPr>
          <w:rFonts w:ascii="Calibri" w:hAnsi="Calibri" w:cs="Calibri"/>
        </w:rPr>
        <w:t>pirates</w:t>
      </w:r>
      <w:r w:rsidR="00780272" w:rsidRPr="004E5B94">
        <w:rPr>
          <w:rFonts w:ascii="Calibri" w:hAnsi="Calibri" w:cs="Calibri"/>
        </w:rPr>
        <w:t xml:space="preserve"> actif</w:t>
      </w:r>
      <w:r w:rsidR="00D12A45" w:rsidRPr="004E5B94">
        <w:rPr>
          <w:rFonts w:ascii="Calibri" w:hAnsi="Calibri" w:cs="Calibri"/>
        </w:rPr>
        <w:t xml:space="preserve">s pour </w:t>
      </w:r>
      <w:r w:rsidR="00780272" w:rsidRPr="004E5B94">
        <w:rPr>
          <w:rFonts w:ascii="Calibri" w:hAnsi="Calibri" w:cs="Calibri"/>
        </w:rPr>
        <w:t xml:space="preserve">obtenir </w:t>
      </w:r>
      <w:r w:rsidR="00766A6B" w:rsidRPr="004E5B94">
        <w:rPr>
          <w:rFonts w:ascii="Calibri" w:hAnsi="Calibri" w:cs="Calibri"/>
        </w:rPr>
        <w:t>des droits d’</w:t>
      </w:r>
      <w:r w:rsidR="00780272" w:rsidRPr="004E5B94">
        <w:rPr>
          <w:rFonts w:ascii="Calibri" w:hAnsi="Calibri" w:cs="Calibri"/>
        </w:rPr>
        <w:t xml:space="preserve">accès </w:t>
      </w:r>
      <w:r w:rsidR="00405825" w:rsidRPr="004E5B94">
        <w:rPr>
          <w:rFonts w:ascii="Calibri" w:hAnsi="Calibri" w:cs="Calibri"/>
        </w:rPr>
        <w:t xml:space="preserve">supérieurs </w:t>
      </w:r>
      <w:r w:rsidR="00780272" w:rsidRPr="004E5B94">
        <w:rPr>
          <w:rFonts w:ascii="Calibri" w:hAnsi="Calibri" w:cs="Calibri"/>
        </w:rPr>
        <w:t xml:space="preserve">au système. </w:t>
      </w:r>
    </w:p>
    <w:p w14:paraId="20BE0390" w14:textId="77777777" w:rsidR="00780272" w:rsidRPr="004E5B94" w:rsidRDefault="00780272" w:rsidP="004E5B94">
      <w:pPr>
        <w:pStyle w:val="Default"/>
        <w:numPr>
          <w:ilvl w:val="1"/>
          <w:numId w:val="1"/>
        </w:numPr>
        <w:spacing w:line="360" w:lineRule="auto"/>
        <w:rPr>
          <w:rFonts w:ascii="Calibri" w:hAnsi="Calibri" w:cs="Calibri"/>
          <w:sz w:val="20"/>
          <w:szCs w:val="20"/>
          <w:lang w:val="fr-FR"/>
        </w:rPr>
      </w:pPr>
    </w:p>
    <w:p w14:paraId="349B70B3" w14:textId="77777777" w:rsidR="00780272" w:rsidRPr="004E5B94" w:rsidRDefault="00780272" w:rsidP="004E5B94">
      <w:pPr>
        <w:pStyle w:val="HTML-voorafopgemaakt"/>
        <w:spacing w:line="360" w:lineRule="auto"/>
        <w:rPr>
          <w:rFonts w:ascii="Calibri" w:hAnsi="Calibri" w:cs="Calibri"/>
          <w:b/>
        </w:rPr>
      </w:pPr>
      <w:r w:rsidRPr="004E5B94">
        <w:rPr>
          <w:rFonts w:ascii="Calibri" w:hAnsi="Calibri" w:cs="Calibri"/>
          <w:b/>
        </w:rPr>
        <w:t xml:space="preserve">Verrouillage d'application </w:t>
      </w:r>
      <w:r w:rsidR="00405825" w:rsidRPr="004E5B94">
        <w:rPr>
          <w:rFonts w:ascii="Calibri" w:hAnsi="Calibri" w:cs="Calibri"/>
          <w:b/>
        </w:rPr>
        <w:t>renforcé</w:t>
      </w:r>
    </w:p>
    <w:p w14:paraId="4A3F5526" w14:textId="77777777" w:rsidR="00780272" w:rsidRPr="004E5B94" w:rsidRDefault="00780272" w:rsidP="004E5B94">
      <w:pPr>
        <w:pStyle w:val="HTML-voorafopgemaakt"/>
        <w:numPr>
          <w:ilvl w:val="0"/>
          <w:numId w:val="5"/>
        </w:numPr>
        <w:spacing w:before="120" w:line="360" w:lineRule="auto"/>
        <w:ind w:left="714" w:hanging="357"/>
        <w:rPr>
          <w:rFonts w:ascii="Calibri" w:hAnsi="Calibri" w:cs="Calibri"/>
        </w:rPr>
      </w:pPr>
      <w:r w:rsidRPr="004E5B94">
        <w:rPr>
          <w:rFonts w:ascii="Calibri" w:hAnsi="Calibri" w:cs="Calibri"/>
        </w:rPr>
        <w:t>Verrouillage du comportement du navigateur - Intercept X empêche l'utilisation malveillante de PowerShell à partir des navigateurs, en agissant en tant que verrou pour les comportements de base.</w:t>
      </w:r>
    </w:p>
    <w:p w14:paraId="7AB26FA3" w14:textId="77777777" w:rsidR="00780272" w:rsidRPr="004E5B94" w:rsidRDefault="00780272" w:rsidP="004E5B94">
      <w:pPr>
        <w:pStyle w:val="HTML-voorafopgemaakt"/>
        <w:numPr>
          <w:ilvl w:val="0"/>
          <w:numId w:val="5"/>
        </w:numPr>
        <w:spacing w:before="120" w:line="360" w:lineRule="auto"/>
        <w:ind w:left="714" w:hanging="357"/>
        <w:rPr>
          <w:rFonts w:ascii="Calibri" w:hAnsi="Calibri" w:cs="Calibri"/>
        </w:rPr>
      </w:pPr>
      <w:r w:rsidRPr="004E5B94">
        <w:rPr>
          <w:rFonts w:ascii="Calibri" w:hAnsi="Calibri" w:cs="Calibri"/>
        </w:rPr>
        <w:t>Verrouillage de</w:t>
      </w:r>
      <w:r w:rsidR="00D12A45" w:rsidRPr="004E5B94">
        <w:rPr>
          <w:rFonts w:ascii="Calibri" w:hAnsi="Calibri" w:cs="Calibri"/>
        </w:rPr>
        <w:t xml:space="preserve">s </w:t>
      </w:r>
      <w:r w:rsidRPr="004E5B94">
        <w:rPr>
          <w:rFonts w:ascii="Calibri" w:hAnsi="Calibri" w:cs="Calibri"/>
        </w:rPr>
        <w:t>application</w:t>
      </w:r>
      <w:r w:rsidR="00D12A45" w:rsidRPr="004E5B94">
        <w:rPr>
          <w:rFonts w:ascii="Calibri" w:hAnsi="Calibri" w:cs="Calibri"/>
        </w:rPr>
        <w:t>s</w:t>
      </w:r>
      <w:r w:rsidRPr="004E5B94">
        <w:rPr>
          <w:rFonts w:ascii="Calibri" w:hAnsi="Calibri" w:cs="Calibri"/>
        </w:rPr>
        <w:t xml:space="preserve"> HTA - Les applications HTML chargées par le navigateur </w:t>
      </w:r>
      <w:r w:rsidR="00D12A45" w:rsidRPr="004E5B94">
        <w:rPr>
          <w:rFonts w:ascii="Calibri" w:hAnsi="Calibri" w:cs="Calibri"/>
        </w:rPr>
        <w:t>se voient</w:t>
      </w:r>
      <w:r w:rsidRPr="004E5B94">
        <w:rPr>
          <w:rFonts w:ascii="Calibri" w:hAnsi="Calibri" w:cs="Calibri"/>
        </w:rPr>
        <w:t xml:space="preserve"> </w:t>
      </w:r>
      <w:r w:rsidR="00D12A45" w:rsidRPr="004E5B94">
        <w:rPr>
          <w:rFonts w:ascii="Calibri" w:hAnsi="Calibri" w:cs="Calibri"/>
        </w:rPr>
        <w:t xml:space="preserve">appliquer le </w:t>
      </w:r>
      <w:r w:rsidRPr="004E5B94">
        <w:rPr>
          <w:rFonts w:ascii="Calibri" w:hAnsi="Calibri" w:cs="Calibri"/>
        </w:rPr>
        <w:t xml:space="preserve">verrouillage </w:t>
      </w:r>
      <w:r w:rsidR="00D12A45" w:rsidRPr="004E5B94">
        <w:rPr>
          <w:rFonts w:ascii="Calibri" w:hAnsi="Calibri" w:cs="Calibri"/>
        </w:rPr>
        <w:t>comme si</w:t>
      </w:r>
      <w:r w:rsidRPr="004E5B94">
        <w:rPr>
          <w:rFonts w:ascii="Calibri" w:hAnsi="Calibri" w:cs="Calibri"/>
        </w:rPr>
        <w:t xml:space="preserve"> </w:t>
      </w:r>
      <w:r w:rsidR="00D12A45" w:rsidRPr="004E5B94">
        <w:rPr>
          <w:rFonts w:ascii="Calibri" w:hAnsi="Calibri" w:cs="Calibri"/>
        </w:rPr>
        <w:t>elles étaient des</w:t>
      </w:r>
      <w:r w:rsidRPr="004E5B94">
        <w:rPr>
          <w:rFonts w:ascii="Calibri" w:hAnsi="Calibri" w:cs="Calibri"/>
        </w:rPr>
        <w:t xml:space="preserve"> navigateur</w:t>
      </w:r>
      <w:r w:rsidR="00D12A45" w:rsidRPr="004E5B94">
        <w:rPr>
          <w:rFonts w:ascii="Calibri" w:hAnsi="Calibri" w:cs="Calibri"/>
        </w:rPr>
        <w:t>s</w:t>
      </w:r>
      <w:r w:rsidRPr="004E5B94">
        <w:rPr>
          <w:rFonts w:ascii="Calibri" w:hAnsi="Calibri" w:cs="Calibri"/>
        </w:rPr>
        <w:t>.</w:t>
      </w:r>
    </w:p>
    <w:p w14:paraId="2A71C271" w14:textId="77777777" w:rsidR="00780272" w:rsidRPr="004E5B94" w:rsidRDefault="00780272" w:rsidP="004E5B94">
      <w:pPr>
        <w:shd w:val="clear" w:color="auto" w:fill="FFFFFF"/>
        <w:spacing w:after="0" w:line="360" w:lineRule="auto"/>
        <w:rPr>
          <w:rStyle w:val="Hyperlink"/>
          <w:rFonts w:ascii="Calibri" w:eastAsia="Times New Roman" w:hAnsi="Calibri" w:cs="Calibri"/>
          <w:sz w:val="20"/>
          <w:szCs w:val="20"/>
          <w:lang w:val="fr-FR"/>
        </w:rPr>
      </w:pPr>
    </w:p>
    <w:p w14:paraId="693D3733" w14:textId="77777777" w:rsidR="004E5B94" w:rsidRPr="004E5B94" w:rsidRDefault="004E5B94" w:rsidP="004E5B94">
      <w:pPr>
        <w:pStyle w:val="HTML-voorafopgemaakt"/>
        <w:spacing w:line="360" w:lineRule="auto"/>
        <w:rPr>
          <w:rFonts w:ascii="Calibri" w:hAnsi="Calibri" w:cs="Calibri"/>
        </w:rPr>
      </w:pPr>
      <w:r w:rsidRPr="004E5B94">
        <w:rPr>
          <w:rFonts w:ascii="Calibri" w:hAnsi="Calibri" w:cs="Calibri"/>
        </w:rPr>
        <w:t xml:space="preserve">Le Deep Learning est l’évolution la plus avancée en matière d'apprentissage automatique. Il fournit un modèle de détection extrêmement évolutif, capable d'intégrer l'ensemble des menaces observables dans son apprentissage. Grâce à sa capacité à analyser des centaines de millions d’échantillons, le Deep Learning peut faire des prédictions plus précises, plus rapides et générant beaucoup moins de faux-positifs que le Machine Learning traditionnel. </w:t>
      </w:r>
    </w:p>
    <w:p w14:paraId="6C7B8AAC" w14:textId="77777777" w:rsidR="004E5B94" w:rsidRPr="004E5B94" w:rsidRDefault="004E5B94" w:rsidP="004E5B94">
      <w:pPr>
        <w:pStyle w:val="Default"/>
        <w:spacing w:line="360" w:lineRule="auto"/>
        <w:rPr>
          <w:rFonts w:ascii="Calibri" w:hAnsi="Calibri" w:cs="Calibri"/>
          <w:iCs/>
          <w:sz w:val="20"/>
          <w:szCs w:val="20"/>
          <w:lang w:val="fr-FR"/>
        </w:rPr>
      </w:pPr>
    </w:p>
    <w:p w14:paraId="5A83DEF2" w14:textId="77777777" w:rsidR="004E5B94" w:rsidRPr="004E5B94" w:rsidRDefault="004E5B94" w:rsidP="004E5B94">
      <w:pPr>
        <w:pStyle w:val="HTML-voorafopgemaakt"/>
        <w:spacing w:line="360" w:lineRule="auto"/>
        <w:rPr>
          <w:rFonts w:ascii="Calibri" w:hAnsi="Calibri" w:cs="Calibri"/>
        </w:rPr>
      </w:pPr>
      <w:r w:rsidRPr="004E5B94">
        <w:rPr>
          <w:rFonts w:ascii="Calibri" w:hAnsi="Calibri" w:cs="Calibri"/>
        </w:rPr>
        <w:t xml:space="preserve">Cette nouvelle version de Sophos Intercept X comprend également des innovations dans le domaine de la prévention contre les exploits et les ransomwares, ainsi que des mesures de protection actives contre les attaques, telles que la protection contre le vol d’informations d'identification. Avec l’amélioration des protections anti-malwares, les attaques se sont de plus en plus concentrées sur le vol des informations d'identification, afin de pénétrer systèmes et réseaux en tant qu'utilisateur autorisé. Intercept X détecte et empêche spécifiquement ce type d’attaque. Déployé via Sophos Central, la plateforme de gestion basée dans le Cloud, Intercept X peut être installé en parallèle des logiciels de sécurité des systèmes </w:t>
      </w:r>
      <w:r w:rsidRPr="004E5B94">
        <w:rPr>
          <w:rFonts w:ascii="Calibri" w:hAnsi="Calibri" w:cs="Calibri"/>
        </w:rPr>
        <w:lastRenderedPageBreak/>
        <w:t xml:space="preserve">endpoint existants, quel que soit le fournisseur, améliorant ainsi immédiatement la protection des systèmes Endpoint. Combiné à Sophos XG Firewall, Intercept X permet d’ajouter des capacités de </w:t>
      </w:r>
      <w:hyperlink r:id="rId7" w:history="1">
        <w:r w:rsidRPr="004E5B94">
          <w:rPr>
            <w:rStyle w:val="Hyperlink"/>
            <w:rFonts w:ascii="Calibri" w:hAnsi="Calibri" w:cs="Calibri"/>
          </w:rPr>
          <w:t>sécurité synchronisée</w:t>
        </w:r>
      </w:hyperlink>
      <w:r w:rsidRPr="004E5B94">
        <w:rPr>
          <w:rFonts w:ascii="Calibri" w:hAnsi="Calibri" w:cs="Calibri"/>
        </w:rPr>
        <w:t xml:space="preserve"> pour optimiser la protection.</w:t>
      </w:r>
    </w:p>
    <w:p w14:paraId="100CCA80" w14:textId="77777777" w:rsidR="004E5B94" w:rsidRPr="004E5B94" w:rsidRDefault="004E5B94" w:rsidP="004E5B94">
      <w:pPr>
        <w:pStyle w:val="HTML-voorafopgemaakt"/>
        <w:spacing w:line="360" w:lineRule="auto"/>
        <w:rPr>
          <w:rFonts w:ascii="Calibri" w:hAnsi="Calibri" w:cs="Calibri"/>
        </w:rPr>
      </w:pPr>
    </w:p>
    <w:p w14:paraId="55C14925" w14:textId="77777777" w:rsidR="00780272" w:rsidRPr="004E5B94" w:rsidRDefault="004E5B94" w:rsidP="004E5B94">
      <w:pPr>
        <w:pStyle w:val="HTML-voorafopgemaakt"/>
        <w:spacing w:line="360" w:lineRule="auto"/>
        <w:rPr>
          <w:rFonts w:ascii="Calibri" w:hAnsi="Calibri" w:cs="Calibri"/>
        </w:rPr>
      </w:pPr>
      <w:r w:rsidRPr="004E5B94">
        <w:rPr>
          <w:rFonts w:ascii="Calibri" w:hAnsi="Calibri" w:cs="Calibri"/>
        </w:rPr>
        <w:t xml:space="preserve">Lancé en septembre 2016, Intercept X a démontré son efficacité au sein de dizaines de milliers d’organisations à travers le monde. </w:t>
      </w:r>
      <w:r w:rsidR="00780272" w:rsidRPr="004E5B94">
        <w:rPr>
          <w:rFonts w:ascii="Calibri" w:hAnsi="Calibri" w:cs="Calibri"/>
        </w:rPr>
        <w:t xml:space="preserve">Les informations sur les prix et les licences sont disponibles auprès des partenaires Sophos enregistrés dans le monde. Pour plus d'informations, veuillez visiter: </w:t>
      </w:r>
      <w:hyperlink r:id="rId8" w:history="1">
        <w:r w:rsidRPr="00FC59FC">
          <w:rPr>
            <w:rStyle w:val="Hyperlink"/>
            <w:rFonts w:ascii="Calibri" w:hAnsi="Calibri" w:cs="Calibri"/>
          </w:rPr>
          <w:t>www.sophos.com</w:t>
        </w:r>
      </w:hyperlink>
    </w:p>
    <w:p w14:paraId="731FF691" w14:textId="77777777" w:rsidR="00780272" w:rsidRPr="004E5B94" w:rsidRDefault="00780272" w:rsidP="004E5B94">
      <w:pPr>
        <w:pStyle w:val="HTML-voorafopgemaakt"/>
        <w:spacing w:line="360" w:lineRule="auto"/>
        <w:rPr>
          <w:rFonts w:ascii="Calibri" w:hAnsi="Calibri" w:cs="Calibri"/>
        </w:rPr>
      </w:pPr>
    </w:p>
    <w:p w14:paraId="2C43089F" w14:textId="77777777" w:rsidR="00780272" w:rsidRPr="004E5B94" w:rsidRDefault="00780272" w:rsidP="004E5B94">
      <w:pPr>
        <w:pStyle w:val="HTML-voorafopgemaakt"/>
        <w:spacing w:line="360" w:lineRule="auto"/>
        <w:rPr>
          <w:rFonts w:ascii="Calibri" w:hAnsi="Calibri" w:cs="Calibri"/>
        </w:rPr>
      </w:pPr>
      <w:r w:rsidRPr="004E5B94">
        <w:rPr>
          <w:rFonts w:ascii="Calibri" w:hAnsi="Calibri" w:cs="Calibri"/>
        </w:rPr>
        <w:t>Connectez-vous</w:t>
      </w:r>
      <w:r w:rsidR="00A7410E" w:rsidRPr="004E5B94">
        <w:rPr>
          <w:rFonts w:ascii="Calibri" w:hAnsi="Calibri" w:cs="Calibri"/>
        </w:rPr>
        <w:t xml:space="preserve"> à Sophos où que vous soyez via :</w:t>
      </w:r>
    </w:p>
    <w:p w14:paraId="22AE7DA0" w14:textId="77777777" w:rsidR="00780272" w:rsidRPr="004E5B94" w:rsidRDefault="00CA2564" w:rsidP="004E5B94">
      <w:pPr>
        <w:pStyle w:val="MediumGrid21"/>
        <w:spacing w:line="360" w:lineRule="auto"/>
        <w:rPr>
          <w:rStyle w:val="Hyperlink"/>
          <w:color w:val="0070C0"/>
          <w:sz w:val="20"/>
          <w:szCs w:val="20"/>
        </w:rPr>
      </w:pPr>
      <w:hyperlink r:id="rId9" w:history="1">
        <w:r w:rsidR="00780272" w:rsidRPr="004E5B94">
          <w:rPr>
            <w:rStyle w:val="Hyperlink"/>
            <w:color w:val="0070C0"/>
            <w:sz w:val="20"/>
            <w:szCs w:val="20"/>
          </w:rPr>
          <w:t>Twitter</w:t>
        </w:r>
      </w:hyperlink>
      <w:r w:rsidR="00780272" w:rsidRPr="004E5B94">
        <w:rPr>
          <w:rStyle w:val="Hyperlink"/>
          <w:color w:val="0070C0"/>
          <w:sz w:val="20"/>
          <w:szCs w:val="20"/>
        </w:rPr>
        <w:t xml:space="preserve">, </w:t>
      </w:r>
      <w:hyperlink r:id="rId10" w:history="1">
        <w:r w:rsidR="00780272" w:rsidRPr="004E5B94">
          <w:rPr>
            <w:rStyle w:val="Hyperlink"/>
            <w:color w:val="0070C0"/>
            <w:sz w:val="20"/>
            <w:szCs w:val="20"/>
          </w:rPr>
          <w:t>LinkedIn</w:t>
        </w:r>
      </w:hyperlink>
      <w:r w:rsidR="00780272" w:rsidRPr="004E5B94">
        <w:rPr>
          <w:rStyle w:val="Hyperlink"/>
          <w:color w:val="0070C0"/>
          <w:sz w:val="20"/>
          <w:szCs w:val="20"/>
        </w:rPr>
        <w:t xml:space="preserve">, </w:t>
      </w:r>
      <w:hyperlink r:id="rId11" w:history="1">
        <w:r w:rsidR="00780272" w:rsidRPr="004E5B94">
          <w:rPr>
            <w:rStyle w:val="Hyperlink"/>
            <w:color w:val="0070C0"/>
            <w:sz w:val="20"/>
            <w:szCs w:val="20"/>
          </w:rPr>
          <w:t>Facebook</w:t>
        </w:r>
      </w:hyperlink>
      <w:r w:rsidR="00780272" w:rsidRPr="004E5B94">
        <w:rPr>
          <w:rStyle w:val="Hyperlink"/>
          <w:color w:val="0070C0"/>
          <w:sz w:val="20"/>
          <w:szCs w:val="20"/>
        </w:rPr>
        <w:t xml:space="preserve">, </w:t>
      </w:r>
      <w:hyperlink r:id="rId12" w:history="1">
        <w:r w:rsidR="00780272" w:rsidRPr="004E5B94">
          <w:rPr>
            <w:rStyle w:val="Hyperlink"/>
            <w:color w:val="0070C0"/>
            <w:sz w:val="20"/>
            <w:szCs w:val="20"/>
          </w:rPr>
          <w:t>Spiceworks</w:t>
        </w:r>
      </w:hyperlink>
      <w:r w:rsidR="00780272" w:rsidRPr="004E5B94">
        <w:rPr>
          <w:rStyle w:val="Hyperlink"/>
          <w:color w:val="0070C0"/>
          <w:sz w:val="20"/>
          <w:szCs w:val="20"/>
        </w:rPr>
        <w:t xml:space="preserve">, </w:t>
      </w:r>
      <w:hyperlink r:id="rId13" w:history="1">
        <w:r w:rsidR="00780272" w:rsidRPr="004E5B94">
          <w:rPr>
            <w:rStyle w:val="Hyperlink"/>
            <w:color w:val="0070C0"/>
            <w:sz w:val="20"/>
            <w:szCs w:val="20"/>
          </w:rPr>
          <w:t>YouTube</w:t>
        </w:r>
      </w:hyperlink>
      <w:r w:rsidR="00780272" w:rsidRPr="004E5B94">
        <w:rPr>
          <w:rStyle w:val="Hyperlink"/>
          <w:color w:val="0070C0"/>
          <w:sz w:val="20"/>
          <w:szCs w:val="20"/>
        </w:rPr>
        <w:t xml:space="preserve">, </w:t>
      </w:r>
      <w:hyperlink r:id="rId14" w:history="1">
        <w:r w:rsidR="00780272" w:rsidRPr="004E5B94">
          <w:rPr>
            <w:rStyle w:val="Hyperlink"/>
            <w:color w:val="0070C0"/>
            <w:sz w:val="20"/>
            <w:szCs w:val="20"/>
          </w:rPr>
          <w:t>Google+</w:t>
        </w:r>
      </w:hyperlink>
    </w:p>
    <w:p w14:paraId="1B163001" w14:textId="77777777" w:rsidR="00780272" w:rsidRDefault="00780272" w:rsidP="004E5B94">
      <w:pPr>
        <w:pStyle w:val="HTML-voorafopgemaakt"/>
        <w:spacing w:line="360" w:lineRule="auto"/>
        <w:rPr>
          <w:rFonts w:ascii="Calibri" w:hAnsi="Calibri" w:cs="Calibri"/>
          <w:lang w:val="en-US"/>
        </w:rPr>
      </w:pPr>
    </w:p>
    <w:p w14:paraId="3D3C57C7" w14:textId="77777777" w:rsidR="004E5B94" w:rsidRPr="004E5B94" w:rsidRDefault="004E5B94" w:rsidP="004E5B94">
      <w:pPr>
        <w:pStyle w:val="HTML-voorafopgemaakt"/>
        <w:spacing w:line="360" w:lineRule="auto"/>
        <w:rPr>
          <w:rFonts w:ascii="Calibri" w:hAnsi="Calibri" w:cs="Calibri"/>
          <w:b/>
          <w:lang w:val="en-US"/>
        </w:rPr>
      </w:pPr>
      <w:r w:rsidRPr="004E5B94">
        <w:rPr>
          <w:rFonts w:ascii="Calibri" w:hAnsi="Calibri" w:cs="Calibri"/>
          <w:b/>
          <w:lang w:val="en-US"/>
        </w:rPr>
        <w:t>Informations presse:</w:t>
      </w:r>
    </w:p>
    <w:p w14:paraId="4F0036B9" w14:textId="77777777" w:rsidR="004E5B94" w:rsidRDefault="004E5B94" w:rsidP="004E5B94">
      <w:pPr>
        <w:pStyle w:val="HTML-voorafopgemaakt"/>
        <w:spacing w:line="360" w:lineRule="auto"/>
        <w:rPr>
          <w:rFonts w:ascii="Calibri" w:hAnsi="Calibri" w:cs="Calibri"/>
          <w:lang w:val="en-US"/>
        </w:rPr>
      </w:pPr>
      <w:r>
        <w:rPr>
          <w:rFonts w:ascii="Calibri" w:hAnsi="Calibri" w:cs="Calibri"/>
          <w:lang w:val="en-US"/>
        </w:rPr>
        <w:t xml:space="preserve">Sandra Van Hauwaert, Square Egg, </w:t>
      </w:r>
      <w:hyperlink r:id="rId15" w:history="1">
        <w:r w:rsidRPr="00FC59FC">
          <w:rPr>
            <w:rStyle w:val="Hyperlink"/>
            <w:rFonts w:ascii="Calibri" w:hAnsi="Calibri" w:cs="Calibri"/>
            <w:lang w:val="en-US"/>
          </w:rPr>
          <w:t>sandra@square-egg.be</w:t>
        </w:r>
      </w:hyperlink>
      <w:r>
        <w:rPr>
          <w:rFonts w:ascii="Calibri" w:hAnsi="Calibri" w:cs="Calibri"/>
          <w:lang w:val="en-US"/>
        </w:rPr>
        <w:t>, GSM 0497 251816</w:t>
      </w:r>
    </w:p>
    <w:p w14:paraId="56403158" w14:textId="77777777" w:rsidR="004E5B94" w:rsidRPr="004E5B94" w:rsidRDefault="004E5B94" w:rsidP="004E5B94">
      <w:pPr>
        <w:pStyle w:val="HTML-voorafopgemaakt"/>
        <w:spacing w:line="360" w:lineRule="auto"/>
        <w:rPr>
          <w:rFonts w:ascii="Calibri" w:hAnsi="Calibri" w:cs="Calibri"/>
          <w:lang w:val="en-US"/>
        </w:rPr>
      </w:pPr>
    </w:p>
    <w:p w14:paraId="77B1EA83" w14:textId="77777777" w:rsidR="00780272" w:rsidRDefault="00780272" w:rsidP="004E5B94">
      <w:pPr>
        <w:widowControl w:val="0"/>
        <w:suppressAutoHyphens/>
        <w:spacing w:line="360" w:lineRule="auto"/>
        <w:rPr>
          <w:rFonts w:ascii="Calibri" w:hAnsi="Calibri" w:cs="Calibri"/>
          <w:sz w:val="20"/>
          <w:szCs w:val="20"/>
          <w:lang w:val="fr-FR"/>
        </w:rPr>
      </w:pPr>
      <w:r w:rsidRPr="004E5B94">
        <w:rPr>
          <w:rFonts w:ascii="Calibri" w:eastAsia="SimSun" w:hAnsi="Calibri" w:cs="Calibri"/>
          <w:b/>
          <w:kern w:val="1"/>
          <w:sz w:val="20"/>
          <w:szCs w:val="20"/>
          <w:lang w:val="fr-FR" w:eastAsia="zh-CN" w:bidi="hi-IN"/>
        </w:rPr>
        <w:t>Au sujet de Sophos</w:t>
      </w:r>
      <w:r w:rsidR="004E5B94">
        <w:rPr>
          <w:rFonts w:ascii="Calibri" w:eastAsia="SimSun" w:hAnsi="Calibri" w:cs="Calibri"/>
          <w:b/>
          <w:kern w:val="1"/>
          <w:sz w:val="20"/>
          <w:szCs w:val="20"/>
          <w:lang w:val="fr-FR" w:eastAsia="zh-CN" w:bidi="hi-IN"/>
        </w:rPr>
        <w:br/>
      </w:r>
      <w:r w:rsidRPr="004E5B94">
        <w:rPr>
          <w:rFonts w:ascii="Calibri" w:hAnsi="Calibri" w:cs="Calibri"/>
          <w:sz w:val="20"/>
          <w:szCs w:val="20"/>
          <w:lang w:val="fr-FR"/>
        </w:rPr>
        <w:t>Sophos est un leader dans la sécuri</w:t>
      </w:r>
      <w:r w:rsidR="00D12A45" w:rsidRPr="004E5B94">
        <w:rPr>
          <w:rFonts w:ascii="Calibri" w:hAnsi="Calibri" w:cs="Calibri"/>
          <w:sz w:val="20"/>
          <w:szCs w:val="20"/>
          <w:lang w:val="fr-FR"/>
        </w:rPr>
        <w:t>té des réseaux et des systèmes Endpoint Next-G</w:t>
      </w:r>
      <w:r w:rsidRPr="004E5B94">
        <w:rPr>
          <w:rFonts w:ascii="Calibri" w:hAnsi="Calibri" w:cs="Calibri"/>
          <w:sz w:val="20"/>
          <w:szCs w:val="20"/>
          <w:lang w:val="fr-FR"/>
        </w:rPr>
        <w:t>eneration</w:t>
      </w:r>
      <w:r w:rsidR="00C2599E" w:rsidRPr="004E5B94">
        <w:rPr>
          <w:rFonts w:ascii="Calibri" w:hAnsi="Calibri" w:cs="Calibri"/>
          <w:sz w:val="20"/>
          <w:szCs w:val="20"/>
          <w:lang w:val="fr-FR"/>
        </w:rPr>
        <w:t>.</w:t>
      </w:r>
      <w:r w:rsidRPr="004E5B94">
        <w:rPr>
          <w:rFonts w:ascii="Calibri" w:hAnsi="Calibri" w:cs="Calibri"/>
          <w:sz w:val="20"/>
          <w:szCs w:val="20"/>
          <w:lang w:val="fr-FR"/>
        </w:rPr>
        <w:t xml:space="preserve"> </w:t>
      </w:r>
      <w:r w:rsidR="00C2599E" w:rsidRPr="004E5B94">
        <w:rPr>
          <w:rFonts w:ascii="Calibri" w:hAnsi="Calibri" w:cs="Calibri"/>
          <w:sz w:val="20"/>
          <w:szCs w:val="20"/>
          <w:lang w:val="fr-FR"/>
        </w:rPr>
        <w:t>E</w:t>
      </w:r>
      <w:r w:rsidRPr="004E5B94">
        <w:rPr>
          <w:rFonts w:ascii="Calibri" w:hAnsi="Calibri" w:cs="Calibri"/>
          <w:sz w:val="20"/>
          <w:szCs w:val="20"/>
          <w:lang w:val="fr-FR"/>
        </w:rPr>
        <w:t xml:space="preserve">n tant que pionnier en matière de sécurité synchronisée, </w:t>
      </w:r>
      <w:r w:rsidR="00C2599E" w:rsidRPr="004E5B94">
        <w:rPr>
          <w:rFonts w:ascii="Calibri" w:hAnsi="Calibri" w:cs="Calibri"/>
          <w:sz w:val="20"/>
          <w:szCs w:val="20"/>
          <w:lang w:val="fr-FR"/>
        </w:rPr>
        <w:t xml:space="preserve">Sophos </w:t>
      </w:r>
      <w:r w:rsidRPr="004E5B94">
        <w:rPr>
          <w:rFonts w:ascii="Calibri" w:hAnsi="Calibri" w:cs="Calibri"/>
          <w:sz w:val="20"/>
          <w:szCs w:val="20"/>
          <w:lang w:val="fr-FR"/>
        </w:rPr>
        <w:t>développe son offre innovante qui comprend des solutions pou</w:t>
      </w:r>
      <w:r w:rsidR="00C2599E" w:rsidRPr="004E5B94">
        <w:rPr>
          <w:rFonts w:ascii="Calibri" w:hAnsi="Calibri" w:cs="Calibri"/>
          <w:sz w:val="20"/>
          <w:szCs w:val="20"/>
          <w:lang w:val="fr-FR"/>
        </w:rPr>
        <w:t>r le chiffrement, les systèmes E</w:t>
      </w:r>
      <w:r w:rsidRPr="004E5B94">
        <w:rPr>
          <w:rFonts w:ascii="Calibri" w:hAnsi="Calibri" w:cs="Calibri"/>
          <w:sz w:val="20"/>
          <w:szCs w:val="20"/>
          <w:lang w:val="fr-FR"/>
        </w:rPr>
        <w:t xml:space="preserve">ndpoint, le web, les emails, les mobiles et les réseaux, </w:t>
      </w:r>
      <w:r w:rsidR="00405825" w:rsidRPr="004E5B94">
        <w:rPr>
          <w:rFonts w:ascii="Calibri" w:hAnsi="Calibri" w:cs="Calibri"/>
          <w:sz w:val="20"/>
          <w:szCs w:val="20"/>
          <w:lang w:val="fr-FR"/>
        </w:rPr>
        <w:t>capables</w:t>
      </w:r>
      <w:r w:rsidRPr="004E5B94">
        <w:rPr>
          <w:rFonts w:ascii="Calibri" w:hAnsi="Calibri" w:cs="Calibri"/>
          <w:sz w:val="20"/>
          <w:szCs w:val="20"/>
          <w:lang w:val="fr-FR"/>
        </w:rPr>
        <w:t xml:space="preserve"> de mieux travailler ensemble. Plus de 100 millions d’utilisateurs dans 150 pays font confiance à Sophos, et considèrent sa gamme complète de </w:t>
      </w:r>
      <w:r w:rsidR="00C2599E" w:rsidRPr="004E5B94">
        <w:rPr>
          <w:rFonts w:ascii="Calibri" w:hAnsi="Calibri" w:cs="Calibri"/>
          <w:sz w:val="20"/>
          <w:szCs w:val="20"/>
          <w:lang w:val="fr-FR"/>
        </w:rPr>
        <w:t>solutions</w:t>
      </w:r>
      <w:r w:rsidRPr="004E5B94">
        <w:rPr>
          <w:rFonts w:ascii="Calibri" w:hAnsi="Calibri" w:cs="Calibri"/>
          <w:sz w:val="20"/>
          <w:szCs w:val="20"/>
          <w:lang w:val="fr-FR"/>
        </w:rPr>
        <w:t xml:space="preserve"> de sécurité informatique comme la meilleure </w:t>
      </w:r>
      <w:r w:rsidR="00C2599E" w:rsidRPr="004E5B94">
        <w:rPr>
          <w:rFonts w:ascii="Calibri" w:hAnsi="Calibri" w:cs="Calibri"/>
          <w:sz w:val="20"/>
          <w:szCs w:val="20"/>
          <w:lang w:val="fr-FR"/>
        </w:rPr>
        <w:t>option</w:t>
      </w:r>
      <w:r w:rsidRPr="004E5B94">
        <w:rPr>
          <w:rFonts w:ascii="Calibri" w:hAnsi="Calibri" w:cs="Calibri"/>
          <w:sz w:val="20"/>
          <w:szCs w:val="20"/>
          <w:lang w:val="fr-FR"/>
        </w:rPr>
        <w:t xml:space="preserve"> pour se protéger contre les menaces complexes et la perte de données. Les produits Sophos sont disponibles exclusivement via</w:t>
      </w:r>
      <w:r w:rsidR="00C2599E" w:rsidRPr="004E5B94">
        <w:rPr>
          <w:rFonts w:ascii="Calibri" w:hAnsi="Calibri" w:cs="Calibri"/>
          <w:sz w:val="20"/>
          <w:szCs w:val="20"/>
          <w:lang w:val="fr-FR"/>
        </w:rPr>
        <w:t xml:space="preserve"> un réseau mondial de plus de 30</w:t>
      </w:r>
      <w:r w:rsidRPr="004E5B94">
        <w:rPr>
          <w:rFonts w:ascii="Calibri" w:hAnsi="Calibri" w:cs="Calibri"/>
          <w:sz w:val="20"/>
          <w:szCs w:val="20"/>
          <w:lang w:val="fr-FR"/>
        </w:rPr>
        <w:t xml:space="preserve"> 000 partenaires enregistrés. Le siège social de Sophos se situe à Oxford (Royaume-Uni), et Sophos a été introduit à la bourse de Londres sous le nom SOPH. Plus d’informations sont disponibles sur </w:t>
      </w:r>
      <w:hyperlink r:id="rId16" w:history="1">
        <w:r w:rsidR="004E5B94" w:rsidRPr="00FC59FC">
          <w:rPr>
            <w:rStyle w:val="Hyperlink"/>
            <w:rFonts w:ascii="Calibri" w:hAnsi="Calibri" w:cs="Calibri"/>
            <w:sz w:val="20"/>
            <w:szCs w:val="20"/>
            <w:lang w:val="fr-FR"/>
          </w:rPr>
          <w:t>www.sophos.com</w:t>
        </w:r>
      </w:hyperlink>
    </w:p>
    <w:p w14:paraId="7F7E92DB" w14:textId="77777777" w:rsidR="004E5B94" w:rsidRDefault="004E5B94" w:rsidP="004E5B94">
      <w:pPr>
        <w:spacing w:line="360" w:lineRule="auto"/>
        <w:rPr>
          <w:rFonts w:ascii="Calibri" w:hAnsi="Calibri" w:cs="Calibri"/>
          <w:sz w:val="20"/>
          <w:szCs w:val="20"/>
          <w:lang w:val="fr-FR"/>
        </w:rPr>
      </w:pPr>
    </w:p>
    <w:p w14:paraId="35D4D1B9" w14:textId="77777777" w:rsidR="004E5B94" w:rsidRPr="004E5B94" w:rsidRDefault="004E5B94" w:rsidP="004E5B94">
      <w:pPr>
        <w:spacing w:line="360" w:lineRule="auto"/>
        <w:rPr>
          <w:rFonts w:ascii="Calibri" w:hAnsi="Calibri" w:cs="Calibri"/>
          <w:sz w:val="20"/>
          <w:szCs w:val="20"/>
          <w:lang w:val="fr-FR"/>
        </w:rPr>
      </w:pPr>
    </w:p>
    <w:p w14:paraId="407E6AEB" w14:textId="77777777" w:rsidR="00780272" w:rsidRPr="004E5B94" w:rsidRDefault="00780272" w:rsidP="004E5B94">
      <w:pPr>
        <w:spacing w:after="0" w:line="360" w:lineRule="auto"/>
        <w:rPr>
          <w:rFonts w:ascii="Calibri" w:hAnsi="Calibri" w:cs="Calibri"/>
          <w:sz w:val="20"/>
          <w:szCs w:val="20"/>
        </w:rPr>
      </w:pPr>
    </w:p>
    <w:p w14:paraId="4CD88280" w14:textId="77777777" w:rsidR="00780272" w:rsidRPr="004E5B94" w:rsidRDefault="00780272" w:rsidP="004E5B94">
      <w:pPr>
        <w:spacing w:after="0" w:line="360" w:lineRule="auto"/>
        <w:rPr>
          <w:rFonts w:ascii="Calibri" w:hAnsi="Calibri" w:cs="Calibri"/>
          <w:sz w:val="20"/>
          <w:szCs w:val="20"/>
        </w:rPr>
      </w:pPr>
    </w:p>
    <w:p w14:paraId="29134D21" w14:textId="77777777" w:rsidR="00780272" w:rsidRPr="004E5B94" w:rsidRDefault="00780272" w:rsidP="004E5B94">
      <w:pPr>
        <w:spacing w:line="360" w:lineRule="auto"/>
        <w:rPr>
          <w:rFonts w:ascii="Calibri" w:hAnsi="Calibri" w:cs="Calibri"/>
          <w:sz w:val="20"/>
          <w:szCs w:val="20"/>
        </w:rPr>
      </w:pPr>
    </w:p>
    <w:p w14:paraId="6482C2A7" w14:textId="77777777" w:rsidR="002A6E2F" w:rsidRPr="004E5B94" w:rsidRDefault="002A6E2F" w:rsidP="004E5B94">
      <w:pPr>
        <w:spacing w:line="360" w:lineRule="auto"/>
        <w:rPr>
          <w:rFonts w:ascii="Calibri" w:hAnsi="Calibri" w:cs="Calibri"/>
          <w:sz w:val="20"/>
          <w:szCs w:val="20"/>
        </w:rPr>
      </w:pPr>
    </w:p>
    <w:sectPr w:rsidR="002A6E2F" w:rsidRPr="004E5B94" w:rsidSect="004E5B94">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ophos Sans Regular">
    <w:altName w:val="Arial"/>
    <w:panose1 w:val="00000000000000000000"/>
    <w:charset w:val="00"/>
    <w:family w:val="modern"/>
    <w:notTrueType/>
    <w:pitch w:val="variable"/>
    <w:sig w:usb0="00000007" w:usb1="00000000" w:usb2="00000000" w:usb3="00000000" w:csb0="00000093" w:csb1="00000000"/>
  </w:font>
  <w:font w:name="Segoe UI">
    <w:altName w:val="Calibri"/>
    <w:charset w:val="00"/>
    <w:family w:val="swiss"/>
    <w:pitch w:val="variable"/>
    <w:sig w:usb0="E4002EFF" w:usb1="C000E47F" w:usb2="00000009" w:usb3="00000000" w:csb0="000001FF" w:csb1="00000000"/>
  </w:font>
  <w:font w:name="Sophos Sans Light">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E0DAE"/>
    <w:multiLevelType w:val="hybridMultilevel"/>
    <w:tmpl w:val="11F40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A2060F"/>
    <w:multiLevelType w:val="hybridMultilevel"/>
    <w:tmpl w:val="5C2092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72B7271"/>
    <w:multiLevelType w:val="hybridMultilevel"/>
    <w:tmpl w:val="34D05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C8F4AA"/>
    <w:multiLevelType w:val="hybridMultilevel"/>
    <w:tmpl w:val="FFB17572"/>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76766673"/>
    <w:multiLevelType w:val="hybridMultilevel"/>
    <w:tmpl w:val="162CE1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272"/>
    <w:rsid w:val="00080EB3"/>
    <w:rsid w:val="000F08B5"/>
    <w:rsid w:val="00103253"/>
    <w:rsid w:val="00200F8D"/>
    <w:rsid w:val="00262301"/>
    <w:rsid w:val="002861EB"/>
    <w:rsid w:val="002A6E2F"/>
    <w:rsid w:val="00307C28"/>
    <w:rsid w:val="00314CE2"/>
    <w:rsid w:val="003442DC"/>
    <w:rsid w:val="00390278"/>
    <w:rsid w:val="00405825"/>
    <w:rsid w:val="004203C7"/>
    <w:rsid w:val="004D1C6D"/>
    <w:rsid w:val="004E3F3C"/>
    <w:rsid w:val="004E5B94"/>
    <w:rsid w:val="004F7B63"/>
    <w:rsid w:val="00560E22"/>
    <w:rsid w:val="005813EE"/>
    <w:rsid w:val="005C06C8"/>
    <w:rsid w:val="00637395"/>
    <w:rsid w:val="00653862"/>
    <w:rsid w:val="007247E5"/>
    <w:rsid w:val="00752C06"/>
    <w:rsid w:val="00766A6B"/>
    <w:rsid w:val="00780272"/>
    <w:rsid w:val="007910E2"/>
    <w:rsid w:val="007A497B"/>
    <w:rsid w:val="007F7F5B"/>
    <w:rsid w:val="008171FE"/>
    <w:rsid w:val="008A41FE"/>
    <w:rsid w:val="008E6CCB"/>
    <w:rsid w:val="009062D1"/>
    <w:rsid w:val="00976DB0"/>
    <w:rsid w:val="00977B6C"/>
    <w:rsid w:val="00A45DAE"/>
    <w:rsid w:val="00A7410E"/>
    <w:rsid w:val="00A85791"/>
    <w:rsid w:val="00BB1BDA"/>
    <w:rsid w:val="00C2599E"/>
    <w:rsid w:val="00C61E4A"/>
    <w:rsid w:val="00CA2564"/>
    <w:rsid w:val="00D12A45"/>
    <w:rsid w:val="00DE0622"/>
    <w:rsid w:val="00E2359F"/>
    <w:rsid w:val="00E84615"/>
    <w:rsid w:val="00EA66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407E5"/>
  <w15:docId w15:val="{C04B6EB6-4174-4B4C-A6B0-533485B41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780272"/>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80272"/>
    <w:rPr>
      <w:color w:val="0000FF"/>
      <w:u w:val="single"/>
    </w:rPr>
  </w:style>
  <w:style w:type="paragraph" w:customStyle="1" w:styleId="MediumGrid21">
    <w:name w:val="Medium Grid 21"/>
    <w:rsid w:val="00780272"/>
    <w:pPr>
      <w:suppressAutoHyphens/>
      <w:spacing w:after="0" w:line="240" w:lineRule="auto"/>
    </w:pPr>
    <w:rPr>
      <w:rFonts w:ascii="Calibri" w:eastAsia="Calibri" w:hAnsi="Calibri" w:cs="Calibri"/>
      <w:lang w:val="de-DE" w:eastAsia="zh-CN"/>
    </w:rPr>
  </w:style>
  <w:style w:type="paragraph" w:customStyle="1" w:styleId="Default">
    <w:name w:val="Default"/>
    <w:rsid w:val="00780272"/>
    <w:pPr>
      <w:autoSpaceDE w:val="0"/>
      <w:autoSpaceDN w:val="0"/>
      <w:adjustRightInd w:val="0"/>
      <w:spacing w:after="0" w:line="240" w:lineRule="auto"/>
    </w:pPr>
    <w:rPr>
      <w:rFonts w:ascii="Sophos Sans Regular" w:hAnsi="Sophos Sans Regular" w:cs="Sophos Sans Regular"/>
      <w:color w:val="000000"/>
      <w:sz w:val="24"/>
      <w:szCs w:val="24"/>
      <w:lang w:val="en-US"/>
    </w:rPr>
  </w:style>
  <w:style w:type="paragraph" w:styleId="HTML-voorafopgemaakt">
    <w:name w:val="HTML Preformatted"/>
    <w:basedOn w:val="Standaard"/>
    <w:link w:val="HTML-voorafopgemaaktTeken"/>
    <w:uiPriority w:val="99"/>
    <w:unhideWhenUsed/>
    <w:rsid w:val="00780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HTML-voorafopgemaaktTeken">
    <w:name w:val="HTML - vooraf opgemaakt Teken"/>
    <w:basedOn w:val="Standaardalinea-lettertype"/>
    <w:link w:val="HTML-voorafopgemaakt"/>
    <w:uiPriority w:val="99"/>
    <w:rsid w:val="00780272"/>
    <w:rPr>
      <w:rFonts w:ascii="Courier New" w:eastAsia="Times New Roman" w:hAnsi="Courier New" w:cs="Courier New"/>
      <w:sz w:val="20"/>
      <w:szCs w:val="20"/>
      <w:lang w:eastAsia="fr-FR"/>
    </w:rPr>
  </w:style>
  <w:style w:type="paragraph" w:styleId="Ballontekst">
    <w:name w:val="Balloon Text"/>
    <w:basedOn w:val="Standaard"/>
    <w:link w:val="BallontekstTeken"/>
    <w:uiPriority w:val="99"/>
    <w:semiHidden/>
    <w:unhideWhenUsed/>
    <w:rsid w:val="00A85791"/>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A85791"/>
    <w:rPr>
      <w:rFonts w:ascii="Segoe UI" w:hAnsi="Segoe UI" w:cs="Segoe UI"/>
      <w:sz w:val="18"/>
      <w:szCs w:val="18"/>
      <w:lang w:val="en-US"/>
    </w:rPr>
  </w:style>
  <w:style w:type="character" w:customStyle="1" w:styleId="UnresolvedMention">
    <w:name w:val="Unresolved Mention"/>
    <w:basedOn w:val="Standaardalinea-lettertype"/>
    <w:uiPriority w:val="99"/>
    <w:semiHidden/>
    <w:unhideWhenUsed/>
    <w:rsid w:val="004E5B9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oph.so/CfvaA" TargetMode="External"/><Relationship Id="rId12" Type="http://schemas.openxmlformats.org/officeDocument/2006/relationships/hyperlink" Target="http://soph.so/Cgbwa%20" TargetMode="External"/><Relationship Id="rId13" Type="http://schemas.openxmlformats.org/officeDocument/2006/relationships/hyperlink" Target="http://www.youtube.com/user/sophoslabs" TargetMode="External"/><Relationship Id="rId14" Type="http://schemas.openxmlformats.org/officeDocument/2006/relationships/hyperlink" Target="https://plus.google.com/+sophos" TargetMode="External"/><Relationship Id="rId15" Type="http://schemas.openxmlformats.org/officeDocument/2006/relationships/hyperlink" Target="mailto:sandra@square-egg.be" TargetMode="External"/><Relationship Id="rId16" Type="http://schemas.openxmlformats.org/officeDocument/2006/relationships/hyperlink" Target="http://www.sophos.com"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ophos.fr/" TargetMode="External"/><Relationship Id="rId6" Type="http://schemas.openxmlformats.org/officeDocument/2006/relationships/hyperlink" Target="https://www.sophos.com/fr-fr/products/intercept-x.aspx" TargetMode="External"/><Relationship Id="rId7" Type="http://schemas.openxmlformats.org/officeDocument/2006/relationships/hyperlink" Target="https://www.sophos.com/fr-fr/lp/synchronized-security.aspx" TargetMode="External"/><Relationship Id="rId8" Type="http://schemas.openxmlformats.org/officeDocument/2006/relationships/hyperlink" Target="http://www.sophos.com" TargetMode="External"/><Relationship Id="rId9" Type="http://schemas.openxmlformats.org/officeDocument/2006/relationships/hyperlink" Target="http://twitter.com/sophos" TargetMode="External"/><Relationship Id="rId10" Type="http://schemas.openxmlformats.org/officeDocument/2006/relationships/hyperlink" Target="http://soph.so/Cfv3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1122</Words>
  <Characters>6173</Characters>
  <Application>Microsoft Macintosh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Vizzavie</dc:creator>
  <cp:lastModifiedBy>Sandra Van Hauwaert</cp:lastModifiedBy>
  <cp:revision>4</cp:revision>
  <cp:lastPrinted>2018-01-29T15:36:00Z</cp:lastPrinted>
  <dcterms:created xsi:type="dcterms:W3CDTF">2018-01-29T16:13:00Z</dcterms:created>
  <dcterms:modified xsi:type="dcterms:W3CDTF">2018-01-30T14:23:00Z</dcterms:modified>
</cp:coreProperties>
</file>